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589"/>
      </w:tblGrid>
      <w:tr w:rsidR="00544CB5" w:rsidRPr="000150EA" w14:paraId="748C70E3" w14:textId="77777777" w:rsidTr="007769C8">
        <w:tc>
          <w:tcPr>
            <w:tcW w:w="3189" w:type="dxa"/>
          </w:tcPr>
          <w:p w14:paraId="63E7A149" w14:textId="77777777" w:rsidR="00544CB5" w:rsidRPr="000150EA" w:rsidRDefault="00544CB5" w:rsidP="007769C8">
            <w:pPr>
              <w:numPr>
                <w:ilvl w:val="0"/>
                <w:numId w:val="4"/>
              </w:numPr>
              <w:tabs>
                <w:tab w:val="clear" w:pos="360"/>
                <w:tab w:val="num" w:pos="540"/>
              </w:tabs>
              <w:ind w:left="540" w:hanging="540"/>
              <w:rPr>
                <w:rFonts w:ascii="Arial" w:hAnsi="Arial" w:cs="Arial"/>
                <w:sz w:val="22"/>
                <w:szCs w:val="22"/>
              </w:rPr>
            </w:pPr>
            <w:r w:rsidRPr="000150EA">
              <w:rPr>
                <w:rFonts w:ascii="Arial" w:hAnsi="Arial" w:cs="Arial"/>
                <w:sz w:val="22"/>
                <w:szCs w:val="22"/>
              </w:rPr>
              <w:t>Hvad er ydelsens lov</w:t>
            </w:r>
            <w:r w:rsidRPr="000150EA">
              <w:rPr>
                <w:rFonts w:ascii="Arial" w:hAnsi="Arial" w:cs="Arial"/>
                <w:sz w:val="22"/>
                <w:szCs w:val="22"/>
              </w:rPr>
              <w:softHyphen/>
              <w:t>grund</w:t>
            </w:r>
            <w:r w:rsidRPr="000150EA">
              <w:rPr>
                <w:rFonts w:ascii="Arial" w:hAnsi="Arial" w:cs="Arial"/>
                <w:sz w:val="22"/>
                <w:szCs w:val="22"/>
              </w:rPr>
              <w:softHyphen/>
              <w:t>lag?</w:t>
            </w:r>
          </w:p>
          <w:p w14:paraId="4823639B" w14:textId="77777777" w:rsidR="00167805" w:rsidRPr="000150EA" w:rsidRDefault="00167805" w:rsidP="00167805">
            <w:pPr>
              <w:rPr>
                <w:rFonts w:ascii="Arial" w:hAnsi="Arial" w:cs="Arial"/>
                <w:sz w:val="22"/>
                <w:szCs w:val="22"/>
              </w:rPr>
            </w:pPr>
          </w:p>
        </w:tc>
        <w:tc>
          <w:tcPr>
            <w:tcW w:w="6589" w:type="dxa"/>
          </w:tcPr>
          <w:p w14:paraId="10B11557" w14:textId="0C128C37" w:rsidR="00544CB5" w:rsidRPr="000150EA" w:rsidRDefault="00544CB5" w:rsidP="005D7362">
            <w:pPr>
              <w:rPr>
                <w:rFonts w:ascii="Arial" w:hAnsi="Arial" w:cs="Arial"/>
                <w:sz w:val="22"/>
                <w:szCs w:val="22"/>
              </w:rPr>
            </w:pPr>
            <w:r w:rsidRPr="000150EA">
              <w:rPr>
                <w:rFonts w:ascii="Arial" w:hAnsi="Arial" w:cs="Arial"/>
                <w:sz w:val="22"/>
                <w:szCs w:val="22"/>
              </w:rPr>
              <w:t>§ 103</w:t>
            </w:r>
            <w:r w:rsidR="007F4901" w:rsidRPr="000150EA">
              <w:rPr>
                <w:rFonts w:ascii="Arial" w:hAnsi="Arial" w:cs="Arial"/>
                <w:sz w:val="22"/>
                <w:szCs w:val="22"/>
              </w:rPr>
              <w:t xml:space="preserve"> i </w:t>
            </w:r>
            <w:r w:rsidR="004F2D78" w:rsidRPr="004F2D78">
              <w:rPr>
                <w:rFonts w:ascii="Arial" w:hAnsi="Arial" w:cs="Arial"/>
                <w:sz w:val="22"/>
                <w:szCs w:val="22"/>
              </w:rPr>
              <w:t>s</w:t>
            </w:r>
            <w:r w:rsidR="007F4901" w:rsidRPr="004F2D78">
              <w:rPr>
                <w:rFonts w:ascii="Arial" w:hAnsi="Arial" w:cs="Arial"/>
                <w:sz w:val="22"/>
                <w:szCs w:val="22"/>
              </w:rPr>
              <w:t>erviceloven</w:t>
            </w:r>
            <w:r w:rsidR="00361A5F">
              <w:rPr>
                <w:rFonts w:ascii="Arial" w:hAnsi="Arial" w:cs="Arial"/>
                <w:sz w:val="22"/>
                <w:szCs w:val="22"/>
              </w:rPr>
              <w:t>.</w:t>
            </w:r>
          </w:p>
        </w:tc>
      </w:tr>
      <w:tr w:rsidR="00544CB5" w:rsidRPr="000150EA" w14:paraId="73E12459" w14:textId="77777777" w:rsidTr="007769C8">
        <w:tc>
          <w:tcPr>
            <w:tcW w:w="3189" w:type="dxa"/>
          </w:tcPr>
          <w:p w14:paraId="4AD39CD7" w14:textId="77777777" w:rsidR="00544CB5" w:rsidRPr="000150EA" w:rsidRDefault="00544CB5" w:rsidP="007769C8">
            <w:pPr>
              <w:numPr>
                <w:ilvl w:val="0"/>
                <w:numId w:val="4"/>
              </w:numPr>
              <w:tabs>
                <w:tab w:val="clear" w:pos="360"/>
                <w:tab w:val="num" w:pos="540"/>
              </w:tabs>
              <w:ind w:left="540" w:hanging="540"/>
              <w:rPr>
                <w:rFonts w:ascii="Arial" w:hAnsi="Arial" w:cs="Arial"/>
                <w:sz w:val="22"/>
                <w:szCs w:val="22"/>
              </w:rPr>
            </w:pPr>
            <w:r w:rsidRPr="000150EA">
              <w:rPr>
                <w:rFonts w:ascii="Arial" w:hAnsi="Arial" w:cs="Arial"/>
                <w:sz w:val="22"/>
                <w:szCs w:val="22"/>
              </w:rPr>
              <w:t>Hvilket behov dækker ydel</w:t>
            </w:r>
            <w:r w:rsidRPr="000150EA">
              <w:rPr>
                <w:rFonts w:ascii="Arial" w:hAnsi="Arial" w:cs="Arial"/>
                <w:sz w:val="22"/>
                <w:szCs w:val="22"/>
              </w:rPr>
              <w:softHyphen/>
              <w:t>sen?</w:t>
            </w:r>
          </w:p>
        </w:tc>
        <w:tc>
          <w:tcPr>
            <w:tcW w:w="6589" w:type="dxa"/>
          </w:tcPr>
          <w:p w14:paraId="3334BEFF" w14:textId="04879289" w:rsidR="00544CB5" w:rsidRPr="004F2D78" w:rsidRDefault="00361A5F">
            <w:pPr>
              <w:rPr>
                <w:rFonts w:ascii="Arial" w:hAnsi="Arial" w:cs="Arial"/>
                <w:sz w:val="22"/>
                <w:szCs w:val="22"/>
              </w:rPr>
            </w:pPr>
            <w:r w:rsidRPr="004F2D78">
              <w:rPr>
                <w:rFonts w:ascii="Arial" w:hAnsi="Arial" w:cs="Arial"/>
                <w:sz w:val="22"/>
                <w:szCs w:val="22"/>
              </w:rPr>
              <w:t>Beskyttet b</w:t>
            </w:r>
            <w:r w:rsidR="00544CB5" w:rsidRPr="004F2D78">
              <w:rPr>
                <w:rFonts w:ascii="Arial" w:hAnsi="Arial" w:cs="Arial"/>
                <w:sz w:val="22"/>
                <w:szCs w:val="22"/>
              </w:rPr>
              <w:t xml:space="preserve">eskæftigelse til borgere under </w:t>
            </w:r>
            <w:r w:rsidRPr="004F2D78">
              <w:rPr>
                <w:rFonts w:ascii="Arial" w:hAnsi="Arial" w:cs="Arial"/>
                <w:sz w:val="22"/>
                <w:szCs w:val="22"/>
              </w:rPr>
              <w:t>folkepensionsalderen</w:t>
            </w:r>
            <w:r w:rsidR="00544CB5" w:rsidRPr="004F2D78">
              <w:rPr>
                <w:rFonts w:ascii="Arial" w:hAnsi="Arial" w:cs="Arial"/>
                <w:sz w:val="22"/>
                <w:szCs w:val="22"/>
              </w:rPr>
              <w:t>, som på grund af betydelig nedsat fysisk eller psykisk funktionsevne eller særlige sociale problemer ikke kan opnå eller fastholde beskæftigelse på normale vilkår, og som ikke kan benytte tilbud efter anden lovgivning</w:t>
            </w:r>
          </w:p>
          <w:p w14:paraId="098FFCC7" w14:textId="77777777" w:rsidR="00544CB5" w:rsidRPr="004F2D78" w:rsidRDefault="00544CB5">
            <w:pPr>
              <w:rPr>
                <w:rFonts w:ascii="Arial" w:hAnsi="Arial" w:cs="Arial"/>
                <w:sz w:val="22"/>
                <w:szCs w:val="22"/>
              </w:rPr>
            </w:pPr>
          </w:p>
        </w:tc>
      </w:tr>
      <w:tr w:rsidR="00544CB5" w:rsidRPr="000150EA" w14:paraId="387F9450" w14:textId="77777777" w:rsidTr="007769C8">
        <w:tc>
          <w:tcPr>
            <w:tcW w:w="3189" w:type="dxa"/>
          </w:tcPr>
          <w:p w14:paraId="1F3C642B" w14:textId="77777777" w:rsidR="00544CB5" w:rsidRPr="000150EA" w:rsidRDefault="00544CB5" w:rsidP="007769C8">
            <w:pPr>
              <w:numPr>
                <w:ilvl w:val="0"/>
                <w:numId w:val="4"/>
              </w:numPr>
              <w:tabs>
                <w:tab w:val="clear" w:pos="360"/>
                <w:tab w:val="num" w:pos="540"/>
              </w:tabs>
              <w:ind w:left="540" w:hanging="540"/>
              <w:rPr>
                <w:rFonts w:ascii="Arial" w:hAnsi="Arial" w:cs="Arial"/>
                <w:sz w:val="22"/>
                <w:szCs w:val="22"/>
              </w:rPr>
            </w:pPr>
            <w:r w:rsidRPr="000150EA">
              <w:rPr>
                <w:rFonts w:ascii="Arial" w:hAnsi="Arial" w:cs="Arial"/>
                <w:sz w:val="22"/>
                <w:szCs w:val="22"/>
              </w:rPr>
              <w:t>Hvad er formålet med ydel</w:t>
            </w:r>
            <w:r w:rsidRPr="000150EA">
              <w:rPr>
                <w:rFonts w:ascii="Arial" w:hAnsi="Arial" w:cs="Arial"/>
                <w:sz w:val="22"/>
                <w:szCs w:val="22"/>
              </w:rPr>
              <w:softHyphen/>
              <w:t>sen?</w:t>
            </w:r>
          </w:p>
        </w:tc>
        <w:tc>
          <w:tcPr>
            <w:tcW w:w="6589" w:type="dxa"/>
          </w:tcPr>
          <w:p w14:paraId="6ADB8695" w14:textId="1CA73CE9" w:rsidR="00544CB5" w:rsidRDefault="00544CB5">
            <w:pPr>
              <w:rPr>
                <w:rFonts w:ascii="Arial" w:hAnsi="Arial" w:cs="Arial"/>
                <w:sz w:val="22"/>
                <w:szCs w:val="22"/>
              </w:rPr>
            </w:pPr>
            <w:r w:rsidRPr="000150EA">
              <w:rPr>
                <w:rFonts w:ascii="Arial" w:hAnsi="Arial" w:cs="Arial"/>
                <w:sz w:val="22"/>
                <w:szCs w:val="22"/>
              </w:rPr>
              <w:t>At tilbyde beskæftigelse til borgere der ikke selv er i stand til at fastholde eller opnå beskæftigelse på normale vilkår på arbejds</w:t>
            </w:r>
            <w:r w:rsidR="008703BC" w:rsidRPr="000150EA">
              <w:rPr>
                <w:rFonts w:ascii="Arial" w:hAnsi="Arial" w:cs="Arial"/>
                <w:sz w:val="22"/>
                <w:szCs w:val="22"/>
              </w:rPr>
              <w:softHyphen/>
            </w:r>
            <w:r w:rsidRPr="000150EA">
              <w:rPr>
                <w:rFonts w:ascii="Arial" w:hAnsi="Arial" w:cs="Arial"/>
                <w:sz w:val="22"/>
                <w:szCs w:val="22"/>
              </w:rPr>
              <w:t>markedet</w:t>
            </w:r>
            <w:r w:rsidR="00CB6125">
              <w:rPr>
                <w:rFonts w:ascii="Arial" w:hAnsi="Arial" w:cs="Arial"/>
                <w:sz w:val="22"/>
                <w:szCs w:val="22"/>
              </w:rPr>
              <w:t xml:space="preserve">. </w:t>
            </w:r>
          </w:p>
          <w:p w14:paraId="55929312" w14:textId="77777777" w:rsidR="00F8035A" w:rsidRPr="000150EA" w:rsidRDefault="00F8035A">
            <w:pPr>
              <w:rPr>
                <w:rFonts w:ascii="Arial" w:hAnsi="Arial" w:cs="Arial"/>
                <w:sz w:val="22"/>
                <w:szCs w:val="22"/>
              </w:rPr>
            </w:pPr>
          </w:p>
          <w:p w14:paraId="02C6EE7B" w14:textId="4B54697B" w:rsidR="00544CB5" w:rsidRPr="004F2D78" w:rsidRDefault="00544CB5">
            <w:pPr>
              <w:rPr>
                <w:rFonts w:ascii="Arial" w:hAnsi="Arial" w:cs="Arial"/>
                <w:sz w:val="22"/>
                <w:szCs w:val="22"/>
              </w:rPr>
            </w:pPr>
            <w:r w:rsidRPr="000150EA">
              <w:rPr>
                <w:rFonts w:ascii="Arial" w:hAnsi="Arial" w:cs="Arial"/>
                <w:sz w:val="22"/>
                <w:szCs w:val="22"/>
              </w:rPr>
              <w:t>At give borgeren mulighed for at have en beskeden indtjening udover</w:t>
            </w:r>
            <w:r w:rsidR="00646659">
              <w:rPr>
                <w:rFonts w:ascii="Arial" w:hAnsi="Arial" w:cs="Arial"/>
                <w:color w:val="FF0000"/>
                <w:sz w:val="22"/>
                <w:szCs w:val="22"/>
              </w:rPr>
              <w:t xml:space="preserve"> </w:t>
            </w:r>
            <w:r w:rsidR="00646659" w:rsidRPr="004F2D78">
              <w:rPr>
                <w:rFonts w:ascii="Arial" w:hAnsi="Arial" w:cs="Arial"/>
                <w:sz w:val="22"/>
                <w:szCs w:val="22"/>
              </w:rPr>
              <w:t>den forsørgelsesydelse som borger modtager</w:t>
            </w:r>
            <w:r w:rsidR="00336AD0" w:rsidRPr="004F2D78">
              <w:rPr>
                <w:rFonts w:ascii="Arial" w:hAnsi="Arial" w:cs="Arial"/>
                <w:sz w:val="22"/>
                <w:szCs w:val="22"/>
              </w:rPr>
              <w:t>.</w:t>
            </w:r>
          </w:p>
          <w:p w14:paraId="54B5046C" w14:textId="77777777" w:rsidR="00F8035A" w:rsidRPr="00336AD0" w:rsidRDefault="00F8035A">
            <w:pPr>
              <w:rPr>
                <w:rFonts w:ascii="Arial" w:hAnsi="Arial" w:cs="Arial"/>
                <w:color w:val="00B0F0"/>
                <w:sz w:val="22"/>
                <w:szCs w:val="22"/>
              </w:rPr>
            </w:pPr>
          </w:p>
          <w:p w14:paraId="42192825" w14:textId="77777777" w:rsidR="00646659" w:rsidRDefault="00544CB5" w:rsidP="00646659">
            <w:pPr>
              <w:rPr>
                <w:rFonts w:ascii="Arial" w:hAnsi="Arial" w:cs="Arial"/>
                <w:sz w:val="22"/>
                <w:szCs w:val="22"/>
              </w:rPr>
            </w:pPr>
            <w:r w:rsidRPr="000150EA">
              <w:rPr>
                <w:rFonts w:ascii="Arial" w:hAnsi="Arial" w:cs="Arial"/>
                <w:sz w:val="22"/>
                <w:szCs w:val="22"/>
              </w:rPr>
              <w:t xml:space="preserve">At borgere oplever en meningsfyldt hverdag og får mulighed for at opbygge og bevare </w:t>
            </w:r>
            <w:r w:rsidR="009D34BF" w:rsidRPr="000150EA">
              <w:rPr>
                <w:rFonts w:ascii="Arial" w:hAnsi="Arial" w:cs="Arial"/>
                <w:sz w:val="22"/>
                <w:szCs w:val="22"/>
              </w:rPr>
              <w:t>arbejds</w:t>
            </w:r>
            <w:r w:rsidRPr="000150EA">
              <w:rPr>
                <w:rFonts w:ascii="Arial" w:hAnsi="Arial" w:cs="Arial"/>
                <w:sz w:val="22"/>
                <w:szCs w:val="22"/>
              </w:rPr>
              <w:t>identitet og sociale relationer i forbin</w:t>
            </w:r>
            <w:r w:rsidR="008703BC" w:rsidRPr="000150EA">
              <w:rPr>
                <w:rFonts w:ascii="Arial" w:hAnsi="Arial" w:cs="Arial"/>
                <w:sz w:val="22"/>
                <w:szCs w:val="22"/>
              </w:rPr>
              <w:softHyphen/>
            </w:r>
            <w:r w:rsidRPr="000150EA">
              <w:rPr>
                <w:rFonts w:ascii="Arial" w:hAnsi="Arial" w:cs="Arial"/>
                <w:sz w:val="22"/>
                <w:szCs w:val="22"/>
              </w:rPr>
              <w:t>delse med beskæftigelsen.</w:t>
            </w:r>
          </w:p>
          <w:p w14:paraId="68E5F277" w14:textId="77777777" w:rsidR="00F8035A" w:rsidRDefault="00F8035A" w:rsidP="00646659">
            <w:pPr>
              <w:rPr>
                <w:rFonts w:ascii="Arial" w:hAnsi="Arial" w:cs="Arial"/>
                <w:sz w:val="22"/>
                <w:szCs w:val="22"/>
              </w:rPr>
            </w:pPr>
          </w:p>
          <w:p w14:paraId="305B4555" w14:textId="0385150B" w:rsidR="00646659" w:rsidRPr="000150EA" w:rsidRDefault="00646659" w:rsidP="00CB6125">
            <w:pPr>
              <w:rPr>
                <w:rFonts w:ascii="Arial" w:hAnsi="Arial" w:cs="Arial"/>
                <w:sz w:val="22"/>
                <w:szCs w:val="22"/>
              </w:rPr>
            </w:pPr>
          </w:p>
        </w:tc>
      </w:tr>
      <w:tr w:rsidR="00544CB5" w:rsidRPr="000150EA" w14:paraId="7B4D5F58" w14:textId="77777777" w:rsidTr="007769C8">
        <w:tc>
          <w:tcPr>
            <w:tcW w:w="3189" w:type="dxa"/>
          </w:tcPr>
          <w:p w14:paraId="11699104" w14:textId="77777777" w:rsidR="00544CB5" w:rsidRPr="000150EA" w:rsidRDefault="00544CB5" w:rsidP="007769C8">
            <w:pPr>
              <w:numPr>
                <w:ilvl w:val="0"/>
                <w:numId w:val="4"/>
              </w:numPr>
              <w:tabs>
                <w:tab w:val="clear" w:pos="360"/>
                <w:tab w:val="num" w:pos="540"/>
              </w:tabs>
              <w:ind w:left="540" w:hanging="540"/>
              <w:rPr>
                <w:rFonts w:ascii="Arial" w:hAnsi="Arial" w:cs="Arial"/>
                <w:sz w:val="22"/>
                <w:szCs w:val="22"/>
              </w:rPr>
            </w:pPr>
            <w:r w:rsidRPr="000150EA">
              <w:rPr>
                <w:rFonts w:ascii="Arial" w:hAnsi="Arial" w:cs="Arial"/>
                <w:sz w:val="22"/>
                <w:szCs w:val="22"/>
              </w:rPr>
              <w:t>Hvilke aktiviteter indgår i ydel</w:t>
            </w:r>
            <w:r w:rsidRPr="000150EA">
              <w:rPr>
                <w:rFonts w:ascii="Arial" w:hAnsi="Arial" w:cs="Arial"/>
                <w:sz w:val="22"/>
                <w:szCs w:val="22"/>
              </w:rPr>
              <w:softHyphen/>
              <w:t>sen?</w:t>
            </w:r>
          </w:p>
        </w:tc>
        <w:tc>
          <w:tcPr>
            <w:tcW w:w="6589" w:type="dxa"/>
          </w:tcPr>
          <w:p w14:paraId="19ECF2AA" w14:textId="77777777" w:rsidR="00544CB5" w:rsidRPr="000150EA" w:rsidRDefault="00544CB5">
            <w:pPr>
              <w:rPr>
                <w:rFonts w:ascii="Arial" w:hAnsi="Arial" w:cs="Arial"/>
                <w:sz w:val="22"/>
                <w:szCs w:val="22"/>
              </w:rPr>
            </w:pPr>
            <w:r w:rsidRPr="000150EA">
              <w:rPr>
                <w:rFonts w:ascii="Arial" w:hAnsi="Arial" w:cs="Arial"/>
                <w:sz w:val="22"/>
                <w:szCs w:val="22"/>
              </w:rPr>
              <w:t xml:space="preserve">Aktiviteter, der indgår i beskyttet beskæftigelse, er ifølge aftale mellem borgeren og </w:t>
            </w:r>
            <w:r w:rsidR="009D34BF" w:rsidRPr="000150EA">
              <w:rPr>
                <w:rFonts w:ascii="Arial" w:hAnsi="Arial" w:cs="Arial"/>
                <w:sz w:val="22"/>
                <w:szCs w:val="22"/>
              </w:rPr>
              <w:t>Vordingborg Sociale Virksomhed</w:t>
            </w:r>
          </w:p>
          <w:p w14:paraId="32261DAE" w14:textId="77777777" w:rsidR="00544CB5" w:rsidRPr="000150EA" w:rsidRDefault="00544CB5">
            <w:pPr>
              <w:rPr>
                <w:rFonts w:ascii="Arial" w:hAnsi="Arial" w:cs="Arial"/>
                <w:sz w:val="22"/>
                <w:szCs w:val="22"/>
              </w:rPr>
            </w:pPr>
          </w:p>
        </w:tc>
      </w:tr>
      <w:tr w:rsidR="00544CB5" w:rsidRPr="000150EA" w14:paraId="0B186B66" w14:textId="77777777" w:rsidTr="007769C8">
        <w:tc>
          <w:tcPr>
            <w:tcW w:w="3189" w:type="dxa"/>
          </w:tcPr>
          <w:p w14:paraId="624FA994" w14:textId="77777777" w:rsidR="00544CB5" w:rsidRPr="000150EA" w:rsidRDefault="00544CB5" w:rsidP="007769C8">
            <w:pPr>
              <w:numPr>
                <w:ilvl w:val="0"/>
                <w:numId w:val="4"/>
              </w:numPr>
              <w:tabs>
                <w:tab w:val="clear" w:pos="360"/>
                <w:tab w:val="num" w:pos="540"/>
              </w:tabs>
              <w:ind w:left="540" w:hanging="540"/>
              <w:rPr>
                <w:rFonts w:ascii="Arial" w:hAnsi="Arial" w:cs="Arial"/>
                <w:sz w:val="22"/>
                <w:szCs w:val="22"/>
              </w:rPr>
            </w:pPr>
            <w:r w:rsidRPr="000150EA">
              <w:rPr>
                <w:rFonts w:ascii="Arial" w:hAnsi="Arial" w:cs="Arial"/>
                <w:sz w:val="22"/>
                <w:szCs w:val="22"/>
              </w:rPr>
              <w:t>Hvilke aktiviteter indgår ikke i ydelsen?</w:t>
            </w:r>
          </w:p>
          <w:p w14:paraId="25298149" w14:textId="77777777" w:rsidR="00167805" w:rsidRPr="000150EA" w:rsidRDefault="00167805" w:rsidP="00167805">
            <w:pPr>
              <w:ind w:left="540"/>
              <w:rPr>
                <w:rFonts w:ascii="Arial" w:hAnsi="Arial" w:cs="Arial"/>
                <w:sz w:val="22"/>
                <w:szCs w:val="22"/>
              </w:rPr>
            </w:pPr>
          </w:p>
        </w:tc>
        <w:tc>
          <w:tcPr>
            <w:tcW w:w="6589" w:type="dxa"/>
          </w:tcPr>
          <w:p w14:paraId="4451A449" w14:textId="77777777" w:rsidR="00544CB5" w:rsidRPr="000150EA" w:rsidRDefault="005D7362">
            <w:pPr>
              <w:rPr>
                <w:rFonts w:ascii="Arial" w:hAnsi="Arial" w:cs="Arial"/>
                <w:sz w:val="22"/>
                <w:szCs w:val="22"/>
              </w:rPr>
            </w:pPr>
            <w:r w:rsidRPr="000150EA">
              <w:rPr>
                <w:rFonts w:ascii="Arial" w:hAnsi="Arial" w:cs="Arial"/>
                <w:sz w:val="22"/>
                <w:szCs w:val="22"/>
              </w:rPr>
              <w:t>Ikke relevant</w:t>
            </w:r>
          </w:p>
        </w:tc>
      </w:tr>
      <w:tr w:rsidR="00544CB5" w:rsidRPr="000150EA" w14:paraId="1802BE04" w14:textId="77777777" w:rsidTr="007769C8">
        <w:tc>
          <w:tcPr>
            <w:tcW w:w="3189" w:type="dxa"/>
          </w:tcPr>
          <w:p w14:paraId="42DCEA97" w14:textId="77777777" w:rsidR="00544CB5" w:rsidRPr="004F2D78" w:rsidRDefault="00544CB5" w:rsidP="007769C8">
            <w:pPr>
              <w:numPr>
                <w:ilvl w:val="0"/>
                <w:numId w:val="4"/>
              </w:numPr>
              <w:tabs>
                <w:tab w:val="clear" w:pos="360"/>
                <w:tab w:val="num" w:pos="540"/>
              </w:tabs>
              <w:ind w:left="540" w:hanging="540"/>
              <w:rPr>
                <w:rFonts w:ascii="Arial" w:hAnsi="Arial" w:cs="Arial"/>
                <w:sz w:val="22"/>
                <w:szCs w:val="22"/>
              </w:rPr>
            </w:pPr>
            <w:r w:rsidRPr="004F2D78">
              <w:rPr>
                <w:rFonts w:ascii="Arial" w:hAnsi="Arial" w:cs="Arial"/>
                <w:sz w:val="22"/>
                <w:szCs w:val="22"/>
              </w:rPr>
              <w:t>Hvem kan modtage ydel</w:t>
            </w:r>
            <w:r w:rsidRPr="004F2D78">
              <w:rPr>
                <w:rFonts w:ascii="Arial" w:hAnsi="Arial" w:cs="Arial"/>
                <w:sz w:val="22"/>
                <w:szCs w:val="22"/>
              </w:rPr>
              <w:softHyphen/>
              <w:t>sen?</w:t>
            </w:r>
          </w:p>
        </w:tc>
        <w:tc>
          <w:tcPr>
            <w:tcW w:w="6589" w:type="dxa"/>
          </w:tcPr>
          <w:p w14:paraId="30208816" w14:textId="2ED051F2" w:rsidR="00544CB5" w:rsidRPr="004F2D78" w:rsidRDefault="00544CB5">
            <w:pPr>
              <w:rPr>
                <w:rFonts w:ascii="Arial" w:hAnsi="Arial" w:cs="Arial"/>
                <w:sz w:val="22"/>
                <w:szCs w:val="22"/>
              </w:rPr>
            </w:pPr>
            <w:r w:rsidRPr="004F2D78">
              <w:rPr>
                <w:rFonts w:ascii="Arial" w:hAnsi="Arial" w:cs="Arial"/>
                <w:sz w:val="22"/>
                <w:szCs w:val="22"/>
              </w:rPr>
              <w:t xml:space="preserve">Borgere </w:t>
            </w:r>
            <w:r w:rsidR="00361A5F" w:rsidRPr="004F2D78">
              <w:rPr>
                <w:rFonts w:ascii="Arial" w:hAnsi="Arial" w:cs="Arial"/>
                <w:sz w:val="22"/>
                <w:szCs w:val="22"/>
              </w:rPr>
              <w:t>med betydelig nedsat fysisk eller psykisk funktionsevne eller særlige sociale problemer under folkepensionsalderen</w:t>
            </w:r>
            <w:r w:rsidR="004F2D78" w:rsidRPr="004F2D78">
              <w:rPr>
                <w:rFonts w:ascii="Arial" w:hAnsi="Arial" w:cs="Arial"/>
                <w:sz w:val="22"/>
                <w:szCs w:val="22"/>
              </w:rPr>
              <w:t xml:space="preserve">, </w:t>
            </w:r>
            <w:r w:rsidRPr="004F2D78">
              <w:rPr>
                <w:rFonts w:ascii="Arial" w:hAnsi="Arial" w:cs="Arial"/>
                <w:sz w:val="22"/>
                <w:szCs w:val="22"/>
              </w:rPr>
              <w:t>der har få ressourcer i arbejdsevnen</w:t>
            </w:r>
            <w:r w:rsidR="004F2D78" w:rsidRPr="004F2D78">
              <w:rPr>
                <w:rFonts w:ascii="Arial" w:hAnsi="Arial" w:cs="Arial"/>
                <w:sz w:val="22"/>
                <w:szCs w:val="22"/>
              </w:rPr>
              <w:t xml:space="preserve">. </w:t>
            </w:r>
            <w:r w:rsidR="00361A5F" w:rsidRPr="004F2D78">
              <w:rPr>
                <w:rFonts w:ascii="Arial" w:hAnsi="Arial" w:cs="Arial"/>
                <w:sz w:val="22"/>
                <w:szCs w:val="22"/>
              </w:rPr>
              <w:t>Borgere</w:t>
            </w:r>
            <w:r w:rsidR="001D7662" w:rsidRPr="004F2D78">
              <w:rPr>
                <w:rFonts w:ascii="Arial" w:hAnsi="Arial" w:cs="Arial"/>
                <w:sz w:val="22"/>
                <w:szCs w:val="22"/>
              </w:rPr>
              <w:t>n</w:t>
            </w:r>
            <w:r w:rsidR="00361A5F" w:rsidRPr="004F2D78">
              <w:rPr>
                <w:rFonts w:ascii="Arial" w:hAnsi="Arial" w:cs="Arial"/>
                <w:sz w:val="22"/>
                <w:szCs w:val="22"/>
              </w:rPr>
              <w:t xml:space="preserve"> </w:t>
            </w:r>
            <w:r w:rsidR="001D7662" w:rsidRPr="004F2D78">
              <w:rPr>
                <w:rFonts w:ascii="Arial" w:hAnsi="Arial" w:cs="Arial"/>
                <w:sz w:val="22"/>
                <w:szCs w:val="22"/>
              </w:rPr>
              <w:t xml:space="preserve">må </w:t>
            </w:r>
            <w:r w:rsidR="00361A5F" w:rsidRPr="004F2D78">
              <w:rPr>
                <w:rFonts w:ascii="Arial" w:hAnsi="Arial" w:cs="Arial"/>
                <w:sz w:val="22"/>
                <w:szCs w:val="22"/>
              </w:rPr>
              <w:t>ikke være i stand til at påtage sig et ordinært arbejde eller deltage i et tilbud om aktivering eller revalidering eller opnå ansættelse i et flexjob eller i et job med løntilskud for førtidspensionister.</w:t>
            </w:r>
          </w:p>
          <w:p w14:paraId="120FAA7F" w14:textId="77777777" w:rsidR="00544CB5" w:rsidRPr="004F2D78" w:rsidRDefault="00544CB5">
            <w:pPr>
              <w:rPr>
                <w:rFonts w:ascii="Arial" w:hAnsi="Arial" w:cs="Arial"/>
                <w:sz w:val="22"/>
                <w:szCs w:val="22"/>
              </w:rPr>
            </w:pPr>
          </w:p>
          <w:p w14:paraId="7E0C901E" w14:textId="77777777" w:rsidR="00CB6125" w:rsidRPr="004F2D78" w:rsidRDefault="00CB6125" w:rsidP="00CB6125">
            <w:pPr>
              <w:rPr>
                <w:rFonts w:ascii="Arial" w:hAnsi="Arial" w:cs="Arial"/>
                <w:sz w:val="22"/>
                <w:szCs w:val="22"/>
              </w:rPr>
            </w:pPr>
            <w:r w:rsidRPr="004F2D78">
              <w:rPr>
                <w:rFonts w:ascii="Arial" w:hAnsi="Arial" w:cs="Arial"/>
                <w:sz w:val="22"/>
                <w:szCs w:val="22"/>
              </w:rPr>
              <w:t xml:space="preserve">Inden der kan tilbydes beskyttet beskæftigelse efter servicelovens § 103, skal alle muligheder for at give beskæftigelsestilbud i henhold til beskæftigelsesloven og aktivloven først udtømmes. Beskyttet beskæftigelse anses som en sekundær mulighed i forhold til andre lovbestemmelser. </w:t>
            </w:r>
          </w:p>
          <w:p w14:paraId="6B1176AD" w14:textId="77777777" w:rsidR="00CB6125" w:rsidRPr="004F2D78" w:rsidRDefault="00CB6125">
            <w:pPr>
              <w:rPr>
                <w:rFonts w:ascii="Arial" w:hAnsi="Arial" w:cs="Arial"/>
                <w:sz w:val="22"/>
                <w:szCs w:val="22"/>
              </w:rPr>
            </w:pPr>
          </w:p>
        </w:tc>
      </w:tr>
      <w:tr w:rsidR="00544CB5" w:rsidRPr="000150EA" w14:paraId="7C683D4E" w14:textId="77777777" w:rsidTr="007769C8">
        <w:tc>
          <w:tcPr>
            <w:tcW w:w="3189" w:type="dxa"/>
          </w:tcPr>
          <w:p w14:paraId="3C4059F9" w14:textId="77777777" w:rsidR="00544CB5" w:rsidRPr="000150EA" w:rsidRDefault="00544CB5" w:rsidP="007769C8">
            <w:pPr>
              <w:numPr>
                <w:ilvl w:val="0"/>
                <w:numId w:val="4"/>
              </w:numPr>
              <w:tabs>
                <w:tab w:val="clear" w:pos="360"/>
                <w:tab w:val="num" w:pos="540"/>
              </w:tabs>
              <w:ind w:left="540" w:hanging="540"/>
              <w:rPr>
                <w:rFonts w:ascii="Arial" w:hAnsi="Arial" w:cs="Arial"/>
                <w:sz w:val="22"/>
                <w:szCs w:val="22"/>
              </w:rPr>
            </w:pPr>
            <w:r w:rsidRPr="000150EA">
              <w:rPr>
                <w:rFonts w:ascii="Arial" w:hAnsi="Arial" w:cs="Arial"/>
                <w:sz w:val="22"/>
                <w:szCs w:val="22"/>
              </w:rPr>
              <w:t>Ydelsens omfang?</w:t>
            </w:r>
          </w:p>
        </w:tc>
        <w:tc>
          <w:tcPr>
            <w:tcW w:w="6589" w:type="dxa"/>
          </w:tcPr>
          <w:p w14:paraId="0BC879FB" w14:textId="5A11CB67" w:rsidR="00544CB5" w:rsidRPr="004F2D78" w:rsidRDefault="00544CB5">
            <w:pPr>
              <w:rPr>
                <w:rFonts w:ascii="Arial" w:hAnsi="Arial" w:cs="Arial"/>
                <w:sz w:val="22"/>
                <w:szCs w:val="22"/>
              </w:rPr>
            </w:pPr>
            <w:r w:rsidRPr="000150EA">
              <w:rPr>
                <w:rFonts w:ascii="Arial" w:hAnsi="Arial" w:cs="Arial"/>
                <w:sz w:val="22"/>
                <w:szCs w:val="22"/>
              </w:rPr>
              <w:t>Borger</w:t>
            </w:r>
            <w:r w:rsidR="005D7362" w:rsidRPr="000150EA">
              <w:rPr>
                <w:rFonts w:ascii="Arial" w:hAnsi="Arial" w:cs="Arial"/>
                <w:sz w:val="22"/>
                <w:szCs w:val="22"/>
              </w:rPr>
              <w:t>en</w:t>
            </w:r>
            <w:r w:rsidRPr="000150EA">
              <w:rPr>
                <w:rFonts w:ascii="Arial" w:hAnsi="Arial" w:cs="Arial"/>
                <w:sz w:val="22"/>
                <w:szCs w:val="22"/>
              </w:rPr>
              <w:t xml:space="preserve"> og Vordingborg Sociale Virksomhed indgår en konkret </w:t>
            </w:r>
            <w:r w:rsidR="00361A5F" w:rsidRPr="004F2D78">
              <w:rPr>
                <w:rFonts w:ascii="Arial" w:hAnsi="Arial" w:cs="Arial"/>
                <w:sz w:val="22"/>
                <w:szCs w:val="22"/>
              </w:rPr>
              <w:t xml:space="preserve">og </w:t>
            </w:r>
            <w:r w:rsidRPr="004F2D78">
              <w:rPr>
                <w:rFonts w:ascii="Arial" w:hAnsi="Arial" w:cs="Arial"/>
                <w:sz w:val="22"/>
                <w:szCs w:val="22"/>
              </w:rPr>
              <w:t>individuel aftale om indholdet og omfang</w:t>
            </w:r>
            <w:r w:rsidR="009D34BF" w:rsidRPr="004F2D78">
              <w:rPr>
                <w:rFonts w:ascii="Arial" w:hAnsi="Arial" w:cs="Arial"/>
                <w:sz w:val="22"/>
                <w:szCs w:val="22"/>
              </w:rPr>
              <w:t>.</w:t>
            </w:r>
          </w:p>
          <w:p w14:paraId="24FC4177" w14:textId="77777777" w:rsidR="00544CB5" w:rsidRPr="000150EA" w:rsidRDefault="00544CB5">
            <w:pPr>
              <w:rPr>
                <w:rFonts w:ascii="Arial" w:hAnsi="Arial" w:cs="Arial"/>
                <w:sz w:val="22"/>
                <w:szCs w:val="22"/>
              </w:rPr>
            </w:pPr>
          </w:p>
        </w:tc>
      </w:tr>
      <w:tr w:rsidR="00544CB5" w:rsidRPr="000150EA" w14:paraId="349E6D4E" w14:textId="77777777" w:rsidTr="007769C8">
        <w:tc>
          <w:tcPr>
            <w:tcW w:w="3189" w:type="dxa"/>
          </w:tcPr>
          <w:p w14:paraId="4604D9B0" w14:textId="77777777" w:rsidR="00544CB5" w:rsidRPr="000150EA" w:rsidRDefault="00544CB5" w:rsidP="007769C8">
            <w:pPr>
              <w:numPr>
                <w:ilvl w:val="0"/>
                <w:numId w:val="4"/>
              </w:numPr>
              <w:tabs>
                <w:tab w:val="clear" w:pos="360"/>
                <w:tab w:val="num" w:pos="540"/>
              </w:tabs>
              <w:ind w:left="540" w:hanging="540"/>
              <w:rPr>
                <w:rFonts w:ascii="Arial" w:hAnsi="Arial" w:cs="Arial"/>
                <w:sz w:val="22"/>
                <w:szCs w:val="22"/>
              </w:rPr>
            </w:pPr>
            <w:r w:rsidRPr="000150EA">
              <w:rPr>
                <w:rFonts w:ascii="Arial" w:hAnsi="Arial" w:cs="Arial"/>
                <w:sz w:val="22"/>
                <w:szCs w:val="22"/>
              </w:rPr>
              <w:t>Er der valgmulighed med hen</w:t>
            </w:r>
            <w:r w:rsidRPr="000150EA">
              <w:rPr>
                <w:rFonts w:ascii="Arial" w:hAnsi="Arial" w:cs="Arial"/>
                <w:sz w:val="22"/>
                <w:szCs w:val="22"/>
              </w:rPr>
              <w:softHyphen/>
              <w:t>syn til leverandør?</w:t>
            </w:r>
          </w:p>
        </w:tc>
        <w:tc>
          <w:tcPr>
            <w:tcW w:w="6589" w:type="dxa"/>
          </w:tcPr>
          <w:p w14:paraId="4320149F" w14:textId="77777777" w:rsidR="00544CB5" w:rsidRPr="000150EA" w:rsidRDefault="00B53FD9">
            <w:pPr>
              <w:rPr>
                <w:rFonts w:ascii="Arial" w:hAnsi="Arial" w:cs="Arial"/>
                <w:sz w:val="22"/>
                <w:szCs w:val="22"/>
              </w:rPr>
            </w:pPr>
            <w:r w:rsidRPr="000150EA">
              <w:rPr>
                <w:rFonts w:ascii="Arial" w:hAnsi="Arial" w:cs="Arial"/>
                <w:sz w:val="22"/>
                <w:szCs w:val="22"/>
              </w:rPr>
              <w:t xml:space="preserve">Der er ikke frit valg af </w:t>
            </w:r>
            <w:r w:rsidR="00167805" w:rsidRPr="000150EA">
              <w:rPr>
                <w:rFonts w:ascii="Arial" w:hAnsi="Arial" w:cs="Arial"/>
                <w:sz w:val="22"/>
                <w:szCs w:val="22"/>
              </w:rPr>
              <w:t xml:space="preserve">leverandør af </w:t>
            </w:r>
            <w:r w:rsidRPr="000150EA">
              <w:rPr>
                <w:rFonts w:ascii="Arial" w:hAnsi="Arial" w:cs="Arial"/>
                <w:sz w:val="22"/>
                <w:szCs w:val="22"/>
              </w:rPr>
              <w:t>beskæftigelsestilbud.</w:t>
            </w:r>
          </w:p>
          <w:p w14:paraId="40C3EFE1" w14:textId="77777777" w:rsidR="00B53FD9" w:rsidRPr="000150EA" w:rsidRDefault="00B53FD9">
            <w:pPr>
              <w:rPr>
                <w:rFonts w:ascii="Arial" w:hAnsi="Arial" w:cs="Arial"/>
                <w:sz w:val="22"/>
                <w:szCs w:val="22"/>
              </w:rPr>
            </w:pPr>
            <w:r w:rsidRPr="000150EA">
              <w:rPr>
                <w:rFonts w:ascii="Arial" w:hAnsi="Arial" w:cs="Arial"/>
                <w:sz w:val="22"/>
                <w:szCs w:val="22"/>
              </w:rPr>
              <w:t>Vordingborg Sociale Virksomhed planlægger det bedst egnede tilbud med udgangspunkt i borgerens ønsker og ressourcer.</w:t>
            </w:r>
          </w:p>
          <w:p w14:paraId="37D65598" w14:textId="77777777" w:rsidR="00054BCA" w:rsidRPr="000150EA" w:rsidRDefault="00054BCA">
            <w:pPr>
              <w:rPr>
                <w:rFonts w:ascii="Arial" w:hAnsi="Arial" w:cs="Arial"/>
                <w:sz w:val="22"/>
                <w:szCs w:val="22"/>
              </w:rPr>
            </w:pPr>
          </w:p>
        </w:tc>
      </w:tr>
      <w:tr w:rsidR="00544CB5" w:rsidRPr="000150EA" w14:paraId="61677CBB" w14:textId="77777777" w:rsidTr="007769C8">
        <w:tc>
          <w:tcPr>
            <w:tcW w:w="3189" w:type="dxa"/>
          </w:tcPr>
          <w:p w14:paraId="3CD40EF2" w14:textId="77777777" w:rsidR="00544CB5" w:rsidRPr="000150EA" w:rsidRDefault="00544CB5" w:rsidP="007769C8">
            <w:pPr>
              <w:numPr>
                <w:ilvl w:val="0"/>
                <w:numId w:val="4"/>
              </w:numPr>
              <w:tabs>
                <w:tab w:val="clear" w:pos="360"/>
                <w:tab w:val="num" w:pos="540"/>
              </w:tabs>
              <w:ind w:left="540" w:hanging="540"/>
              <w:rPr>
                <w:rFonts w:ascii="Arial" w:hAnsi="Arial" w:cs="Arial"/>
                <w:sz w:val="22"/>
                <w:szCs w:val="22"/>
              </w:rPr>
            </w:pPr>
            <w:r w:rsidRPr="000150EA">
              <w:rPr>
                <w:rFonts w:ascii="Arial" w:hAnsi="Arial" w:cs="Arial"/>
                <w:sz w:val="22"/>
                <w:szCs w:val="22"/>
              </w:rPr>
              <w:t>Hvem leverer ydelsen?</w:t>
            </w:r>
          </w:p>
        </w:tc>
        <w:tc>
          <w:tcPr>
            <w:tcW w:w="6589" w:type="dxa"/>
          </w:tcPr>
          <w:p w14:paraId="2E4E29F0" w14:textId="77777777" w:rsidR="00544CB5" w:rsidRPr="000150EA" w:rsidRDefault="00544CB5">
            <w:pPr>
              <w:rPr>
                <w:rFonts w:ascii="Arial" w:hAnsi="Arial" w:cs="Arial"/>
                <w:sz w:val="22"/>
                <w:szCs w:val="22"/>
              </w:rPr>
            </w:pPr>
            <w:r w:rsidRPr="000150EA">
              <w:rPr>
                <w:rFonts w:ascii="Arial" w:hAnsi="Arial" w:cs="Arial"/>
                <w:sz w:val="22"/>
                <w:szCs w:val="22"/>
              </w:rPr>
              <w:t>Vordingborg Sociale Virksomhed</w:t>
            </w:r>
          </w:p>
          <w:p w14:paraId="07ABB5BB" w14:textId="77777777" w:rsidR="00544CB5" w:rsidRPr="000150EA" w:rsidRDefault="00544CB5">
            <w:pPr>
              <w:rPr>
                <w:rFonts w:ascii="Arial" w:hAnsi="Arial" w:cs="Arial"/>
                <w:sz w:val="22"/>
                <w:szCs w:val="22"/>
              </w:rPr>
            </w:pPr>
          </w:p>
        </w:tc>
      </w:tr>
      <w:tr w:rsidR="00544CB5" w:rsidRPr="000150EA" w14:paraId="65EB9F94" w14:textId="77777777" w:rsidTr="007769C8">
        <w:tc>
          <w:tcPr>
            <w:tcW w:w="3189" w:type="dxa"/>
          </w:tcPr>
          <w:p w14:paraId="5A28FBCE" w14:textId="77777777" w:rsidR="00544CB5" w:rsidRPr="000150EA" w:rsidRDefault="00544CB5" w:rsidP="007769C8">
            <w:pPr>
              <w:numPr>
                <w:ilvl w:val="0"/>
                <w:numId w:val="4"/>
              </w:numPr>
              <w:tabs>
                <w:tab w:val="clear" w:pos="360"/>
                <w:tab w:val="num" w:pos="540"/>
              </w:tabs>
              <w:ind w:left="540" w:hanging="540"/>
              <w:rPr>
                <w:rFonts w:ascii="Arial" w:hAnsi="Arial" w:cs="Arial"/>
                <w:sz w:val="22"/>
                <w:szCs w:val="22"/>
              </w:rPr>
            </w:pPr>
            <w:r w:rsidRPr="000150EA">
              <w:rPr>
                <w:rFonts w:ascii="Arial" w:hAnsi="Arial" w:cs="Arial"/>
                <w:sz w:val="22"/>
                <w:szCs w:val="22"/>
              </w:rPr>
              <w:lastRenderedPageBreak/>
              <w:t>Krav til udføreren?</w:t>
            </w:r>
          </w:p>
        </w:tc>
        <w:tc>
          <w:tcPr>
            <w:tcW w:w="6589" w:type="dxa"/>
          </w:tcPr>
          <w:p w14:paraId="715100EC" w14:textId="77777777" w:rsidR="005D7362" w:rsidRPr="000150EA" w:rsidRDefault="005D7362" w:rsidP="005D7362">
            <w:pPr>
              <w:rPr>
                <w:rFonts w:ascii="Arial" w:hAnsi="Arial" w:cs="Arial"/>
                <w:sz w:val="22"/>
                <w:szCs w:val="22"/>
              </w:rPr>
            </w:pPr>
            <w:r w:rsidRPr="000150EA">
              <w:rPr>
                <w:rFonts w:ascii="Arial" w:hAnsi="Arial" w:cs="Arial"/>
                <w:sz w:val="22"/>
                <w:szCs w:val="22"/>
              </w:rPr>
              <w:t>Leverandøren skal tilrettelægge aktiviteten således at borgeren kan opbygge og bevare en relation til de medarbejdere, der udfø</w:t>
            </w:r>
            <w:r w:rsidR="008703BC" w:rsidRPr="000150EA">
              <w:rPr>
                <w:rFonts w:ascii="Arial" w:hAnsi="Arial" w:cs="Arial"/>
                <w:sz w:val="22"/>
                <w:szCs w:val="22"/>
              </w:rPr>
              <w:softHyphen/>
            </w:r>
            <w:r w:rsidRPr="000150EA">
              <w:rPr>
                <w:rFonts w:ascii="Arial" w:hAnsi="Arial" w:cs="Arial"/>
                <w:sz w:val="22"/>
                <w:szCs w:val="22"/>
              </w:rPr>
              <w:t>rer indsatsen.</w:t>
            </w:r>
          </w:p>
          <w:p w14:paraId="4B9D5DF0" w14:textId="77777777" w:rsidR="005D7362" w:rsidRPr="000150EA" w:rsidRDefault="005D7362" w:rsidP="005D7362">
            <w:pPr>
              <w:rPr>
                <w:rFonts w:ascii="Arial" w:hAnsi="Arial" w:cs="Arial"/>
                <w:sz w:val="22"/>
                <w:szCs w:val="22"/>
              </w:rPr>
            </w:pPr>
            <w:r w:rsidRPr="000150EA">
              <w:rPr>
                <w:rFonts w:ascii="Arial" w:hAnsi="Arial" w:cs="Arial"/>
                <w:sz w:val="22"/>
                <w:szCs w:val="22"/>
              </w:rPr>
              <w:t>Der skal være et kollegialt fagligt miljø med faglig udvikling, erfa</w:t>
            </w:r>
            <w:r w:rsidR="008703BC" w:rsidRPr="000150EA">
              <w:rPr>
                <w:rFonts w:ascii="Arial" w:hAnsi="Arial" w:cs="Arial"/>
                <w:sz w:val="22"/>
                <w:szCs w:val="22"/>
              </w:rPr>
              <w:softHyphen/>
            </w:r>
            <w:r w:rsidRPr="000150EA">
              <w:rPr>
                <w:rFonts w:ascii="Arial" w:hAnsi="Arial" w:cs="Arial"/>
                <w:sz w:val="22"/>
                <w:szCs w:val="22"/>
              </w:rPr>
              <w:t>ringsopsamling, supervision og løbende efteruddannelse.</w:t>
            </w:r>
          </w:p>
          <w:p w14:paraId="6F2991EF" w14:textId="77777777" w:rsidR="005D7362" w:rsidRPr="000150EA" w:rsidRDefault="005D7362" w:rsidP="005D7362">
            <w:pPr>
              <w:rPr>
                <w:rFonts w:ascii="Arial" w:hAnsi="Arial" w:cs="Arial"/>
                <w:sz w:val="22"/>
                <w:szCs w:val="22"/>
              </w:rPr>
            </w:pPr>
            <w:r w:rsidRPr="000150EA">
              <w:rPr>
                <w:rFonts w:ascii="Arial" w:hAnsi="Arial" w:cs="Arial"/>
                <w:sz w:val="22"/>
                <w:szCs w:val="22"/>
              </w:rPr>
              <w:t xml:space="preserve">Fagligt relevant uddannet personale. </w:t>
            </w:r>
          </w:p>
          <w:p w14:paraId="28D05E2F" w14:textId="77777777" w:rsidR="005D7362" w:rsidRPr="000150EA" w:rsidRDefault="005D7362" w:rsidP="005D7362">
            <w:pPr>
              <w:rPr>
                <w:rFonts w:ascii="Arial" w:hAnsi="Arial" w:cs="Arial"/>
                <w:sz w:val="22"/>
                <w:szCs w:val="22"/>
              </w:rPr>
            </w:pPr>
            <w:r w:rsidRPr="000150EA">
              <w:rPr>
                <w:rFonts w:ascii="Arial" w:hAnsi="Arial" w:cs="Arial"/>
                <w:sz w:val="22"/>
                <w:szCs w:val="22"/>
              </w:rPr>
              <w:t xml:space="preserve">Medarbejderne skal leve op til </w:t>
            </w:r>
            <w:r w:rsidR="002E526C" w:rsidRPr="000150EA">
              <w:rPr>
                <w:rFonts w:ascii="Arial" w:hAnsi="Arial" w:cs="Arial"/>
                <w:sz w:val="22"/>
                <w:szCs w:val="22"/>
              </w:rPr>
              <w:t>Vordingborg Kommunes værdi</w:t>
            </w:r>
            <w:r w:rsidR="008703BC" w:rsidRPr="000150EA">
              <w:rPr>
                <w:rFonts w:ascii="Arial" w:hAnsi="Arial" w:cs="Arial"/>
                <w:sz w:val="22"/>
                <w:szCs w:val="22"/>
              </w:rPr>
              <w:softHyphen/>
            </w:r>
            <w:r w:rsidR="002E526C" w:rsidRPr="000150EA">
              <w:rPr>
                <w:rFonts w:ascii="Arial" w:hAnsi="Arial" w:cs="Arial"/>
                <w:sz w:val="22"/>
                <w:szCs w:val="22"/>
              </w:rPr>
              <w:t>grundlag</w:t>
            </w:r>
            <w:r w:rsidRPr="000150EA">
              <w:rPr>
                <w:rFonts w:ascii="Arial" w:hAnsi="Arial" w:cs="Arial"/>
                <w:sz w:val="22"/>
                <w:szCs w:val="22"/>
              </w:rPr>
              <w:t xml:space="preserve"> i mødet med borgeren.</w:t>
            </w:r>
          </w:p>
          <w:p w14:paraId="5CB9FB54" w14:textId="77777777" w:rsidR="00544CB5" w:rsidRPr="000150EA" w:rsidRDefault="00544CB5">
            <w:pPr>
              <w:rPr>
                <w:rFonts w:ascii="Arial" w:hAnsi="Arial" w:cs="Arial"/>
                <w:sz w:val="22"/>
                <w:szCs w:val="22"/>
              </w:rPr>
            </w:pPr>
          </w:p>
        </w:tc>
      </w:tr>
      <w:tr w:rsidR="00544CB5" w:rsidRPr="000150EA" w14:paraId="57918B19" w14:textId="77777777" w:rsidTr="007769C8">
        <w:tc>
          <w:tcPr>
            <w:tcW w:w="3189" w:type="dxa"/>
          </w:tcPr>
          <w:p w14:paraId="1B55D758" w14:textId="77777777" w:rsidR="00544CB5" w:rsidRPr="000150EA" w:rsidRDefault="00544CB5" w:rsidP="007769C8">
            <w:pPr>
              <w:numPr>
                <w:ilvl w:val="0"/>
                <w:numId w:val="4"/>
              </w:numPr>
              <w:tabs>
                <w:tab w:val="clear" w:pos="360"/>
                <w:tab w:val="num" w:pos="540"/>
              </w:tabs>
              <w:ind w:left="540" w:hanging="540"/>
              <w:rPr>
                <w:rFonts w:ascii="Arial" w:hAnsi="Arial" w:cs="Arial"/>
                <w:sz w:val="22"/>
                <w:szCs w:val="22"/>
              </w:rPr>
            </w:pPr>
            <w:r w:rsidRPr="000150EA">
              <w:rPr>
                <w:rFonts w:ascii="Arial" w:hAnsi="Arial" w:cs="Arial"/>
                <w:sz w:val="22"/>
                <w:szCs w:val="22"/>
              </w:rPr>
              <w:t>Hvad koster ydelsen for bor</w:t>
            </w:r>
            <w:r w:rsidRPr="000150EA">
              <w:rPr>
                <w:rFonts w:ascii="Arial" w:hAnsi="Arial" w:cs="Arial"/>
                <w:sz w:val="22"/>
                <w:szCs w:val="22"/>
              </w:rPr>
              <w:softHyphen/>
              <w:t>geren?</w:t>
            </w:r>
          </w:p>
        </w:tc>
        <w:tc>
          <w:tcPr>
            <w:tcW w:w="6589" w:type="dxa"/>
          </w:tcPr>
          <w:p w14:paraId="473317FF" w14:textId="77777777" w:rsidR="00544CB5" w:rsidRPr="000150EA" w:rsidRDefault="00544CB5">
            <w:pPr>
              <w:rPr>
                <w:rFonts w:ascii="Arial" w:hAnsi="Arial" w:cs="Arial"/>
                <w:sz w:val="22"/>
                <w:szCs w:val="22"/>
              </w:rPr>
            </w:pPr>
            <w:r w:rsidRPr="000150EA">
              <w:rPr>
                <w:rFonts w:ascii="Arial" w:hAnsi="Arial" w:cs="Arial"/>
                <w:sz w:val="22"/>
                <w:szCs w:val="22"/>
              </w:rPr>
              <w:t>Der er ingen udgifter for borgeren i forbindelse med selve ydel</w:t>
            </w:r>
            <w:r w:rsidR="008703BC" w:rsidRPr="000150EA">
              <w:rPr>
                <w:rFonts w:ascii="Arial" w:hAnsi="Arial" w:cs="Arial"/>
                <w:sz w:val="22"/>
                <w:szCs w:val="22"/>
              </w:rPr>
              <w:softHyphen/>
            </w:r>
            <w:r w:rsidRPr="000150EA">
              <w:rPr>
                <w:rFonts w:ascii="Arial" w:hAnsi="Arial" w:cs="Arial"/>
                <w:sz w:val="22"/>
                <w:szCs w:val="22"/>
              </w:rPr>
              <w:t xml:space="preserve">sen, dog skal borgeren selv afholde transportudgiften til og fra virksomheden inden for en afstand af </w:t>
            </w:r>
            <w:smartTag w:uri="urn:schemas-microsoft-com:office:smarttags" w:element="metricconverter">
              <w:smartTagPr>
                <w:attr w:name="ProductID" w:val="10 km"/>
              </w:smartTagPr>
              <w:r w:rsidRPr="000150EA">
                <w:rPr>
                  <w:rFonts w:ascii="Arial" w:hAnsi="Arial" w:cs="Arial"/>
                  <w:sz w:val="22"/>
                  <w:szCs w:val="22"/>
                </w:rPr>
                <w:t>10 km</w:t>
              </w:r>
            </w:smartTag>
            <w:r w:rsidRPr="000150EA">
              <w:rPr>
                <w:rFonts w:ascii="Arial" w:hAnsi="Arial" w:cs="Arial"/>
                <w:sz w:val="22"/>
                <w:szCs w:val="22"/>
              </w:rPr>
              <w:t xml:space="preserve"> </w:t>
            </w:r>
          </w:p>
          <w:p w14:paraId="0E2C60FD" w14:textId="77777777" w:rsidR="00544CB5" w:rsidRPr="000150EA" w:rsidRDefault="00544CB5">
            <w:pPr>
              <w:rPr>
                <w:rFonts w:ascii="Arial" w:hAnsi="Arial" w:cs="Arial"/>
                <w:sz w:val="22"/>
                <w:szCs w:val="22"/>
              </w:rPr>
            </w:pPr>
          </w:p>
        </w:tc>
      </w:tr>
      <w:tr w:rsidR="00544CB5" w:rsidRPr="000150EA" w14:paraId="0A68760D" w14:textId="77777777" w:rsidTr="007769C8">
        <w:tc>
          <w:tcPr>
            <w:tcW w:w="3189" w:type="dxa"/>
          </w:tcPr>
          <w:p w14:paraId="059218F9" w14:textId="77777777" w:rsidR="00544CB5" w:rsidRPr="000150EA" w:rsidRDefault="00544CB5" w:rsidP="007769C8">
            <w:pPr>
              <w:numPr>
                <w:ilvl w:val="0"/>
                <w:numId w:val="4"/>
              </w:numPr>
              <w:tabs>
                <w:tab w:val="clear" w:pos="360"/>
                <w:tab w:val="num" w:pos="540"/>
              </w:tabs>
              <w:ind w:left="540" w:hanging="540"/>
              <w:rPr>
                <w:rFonts w:ascii="Arial" w:hAnsi="Arial" w:cs="Arial"/>
                <w:sz w:val="22"/>
                <w:szCs w:val="22"/>
              </w:rPr>
            </w:pPr>
            <w:r w:rsidRPr="000150EA">
              <w:rPr>
                <w:rFonts w:ascii="Arial" w:hAnsi="Arial" w:cs="Arial"/>
                <w:sz w:val="22"/>
                <w:szCs w:val="22"/>
              </w:rPr>
              <w:t>Hvad er kommunens kva</w:t>
            </w:r>
            <w:r w:rsidRPr="000150EA">
              <w:rPr>
                <w:rFonts w:ascii="Arial" w:hAnsi="Arial" w:cs="Arial"/>
                <w:sz w:val="22"/>
                <w:szCs w:val="22"/>
              </w:rPr>
              <w:softHyphen/>
              <w:t>li</w:t>
            </w:r>
            <w:r w:rsidRPr="000150EA">
              <w:rPr>
                <w:rFonts w:ascii="Arial" w:hAnsi="Arial" w:cs="Arial"/>
                <w:sz w:val="22"/>
                <w:szCs w:val="22"/>
              </w:rPr>
              <w:softHyphen/>
              <w:t>tetsmål?</w:t>
            </w:r>
          </w:p>
        </w:tc>
        <w:tc>
          <w:tcPr>
            <w:tcW w:w="6589" w:type="dxa"/>
          </w:tcPr>
          <w:p w14:paraId="50D4C898" w14:textId="34CEDB9F" w:rsidR="00544CB5" w:rsidRDefault="00AF7344" w:rsidP="00AF7344">
            <w:pPr>
              <w:autoSpaceDE w:val="0"/>
              <w:autoSpaceDN w:val="0"/>
              <w:adjustRightInd w:val="0"/>
              <w:rPr>
                <w:rFonts w:ascii="Arial" w:hAnsi="Arial" w:cs="Arial"/>
                <w:sz w:val="22"/>
                <w:szCs w:val="22"/>
              </w:rPr>
            </w:pPr>
            <w:r w:rsidRPr="000150EA">
              <w:rPr>
                <w:rFonts w:ascii="Arial" w:hAnsi="Arial" w:cs="Arial"/>
                <w:sz w:val="22"/>
                <w:szCs w:val="22"/>
              </w:rPr>
              <w:t>At borgere oplever en meningsfyldt hverdag og udvikler eller fast</w:t>
            </w:r>
            <w:r w:rsidR="008703BC" w:rsidRPr="000150EA">
              <w:rPr>
                <w:rFonts w:ascii="Arial" w:hAnsi="Arial" w:cs="Arial"/>
                <w:sz w:val="22"/>
                <w:szCs w:val="22"/>
              </w:rPr>
              <w:softHyphen/>
            </w:r>
            <w:r w:rsidRPr="000150EA">
              <w:rPr>
                <w:rFonts w:ascii="Arial" w:hAnsi="Arial" w:cs="Arial"/>
                <w:sz w:val="22"/>
                <w:szCs w:val="22"/>
              </w:rPr>
              <w:t xml:space="preserve">holder en </w:t>
            </w:r>
            <w:r w:rsidR="009D34BF" w:rsidRPr="000150EA">
              <w:rPr>
                <w:rFonts w:ascii="Arial" w:hAnsi="Arial" w:cs="Arial"/>
                <w:sz w:val="22"/>
                <w:szCs w:val="22"/>
              </w:rPr>
              <w:t>arbejds</w:t>
            </w:r>
            <w:r w:rsidRPr="000150EA">
              <w:rPr>
                <w:rFonts w:ascii="Arial" w:hAnsi="Arial" w:cs="Arial"/>
                <w:sz w:val="22"/>
                <w:szCs w:val="22"/>
              </w:rPr>
              <w:t>identitet og sociale</w:t>
            </w:r>
            <w:r w:rsidR="009D34BF" w:rsidRPr="000150EA">
              <w:rPr>
                <w:rFonts w:ascii="Arial" w:hAnsi="Arial" w:cs="Arial"/>
                <w:sz w:val="22"/>
                <w:szCs w:val="22"/>
              </w:rPr>
              <w:t xml:space="preserve"> relationer</w:t>
            </w:r>
            <w:r w:rsidR="00361A5F">
              <w:rPr>
                <w:rFonts w:ascii="Arial" w:hAnsi="Arial" w:cs="Arial"/>
                <w:sz w:val="22"/>
                <w:szCs w:val="22"/>
              </w:rPr>
              <w:t xml:space="preserve">. </w:t>
            </w:r>
          </w:p>
          <w:p w14:paraId="79DF2CE7" w14:textId="77777777" w:rsidR="00361A5F" w:rsidRDefault="00361A5F" w:rsidP="00AF7344">
            <w:pPr>
              <w:autoSpaceDE w:val="0"/>
              <w:autoSpaceDN w:val="0"/>
              <w:adjustRightInd w:val="0"/>
              <w:rPr>
                <w:rFonts w:ascii="Arial" w:hAnsi="Arial" w:cs="Arial"/>
                <w:sz w:val="22"/>
                <w:szCs w:val="22"/>
              </w:rPr>
            </w:pPr>
          </w:p>
          <w:p w14:paraId="528D7FC5" w14:textId="355D740B" w:rsidR="00361A5F" w:rsidRPr="001C2000" w:rsidRDefault="00361A5F" w:rsidP="00AF7344">
            <w:pPr>
              <w:autoSpaceDE w:val="0"/>
              <w:autoSpaceDN w:val="0"/>
              <w:adjustRightInd w:val="0"/>
              <w:rPr>
                <w:rFonts w:ascii="Arial" w:hAnsi="Arial" w:cs="Arial"/>
                <w:color w:val="FF0000"/>
                <w:sz w:val="22"/>
                <w:szCs w:val="22"/>
              </w:rPr>
            </w:pPr>
            <w:r w:rsidRPr="004F2D78">
              <w:rPr>
                <w:rFonts w:ascii="Arial" w:hAnsi="Arial" w:cs="Arial"/>
                <w:sz w:val="22"/>
                <w:szCs w:val="22"/>
              </w:rPr>
              <w:t xml:space="preserve">Du finder den forventet sagsbehandlingstid på Vordingborg Kommunes hjemmeside: </w:t>
            </w:r>
            <w:hyperlink r:id="rId7" w:history="1">
              <w:hyperlink r:id="rId8" w:history="1">
                <w:r w:rsidR="001C2000" w:rsidRPr="001C2000">
                  <w:rPr>
                    <w:rStyle w:val="Hyperlink"/>
                    <w:rFonts w:ascii="Arial" w:hAnsi="Arial" w:cs="Arial"/>
                    <w:sz w:val="22"/>
                    <w:szCs w:val="22"/>
                  </w:rPr>
                  <w:t>Vælg Kommunen og derefter Svarfrister</w:t>
                </w:r>
              </w:hyperlink>
            </w:hyperlink>
          </w:p>
          <w:p w14:paraId="0E205BA5" w14:textId="77777777" w:rsidR="00054BCA" w:rsidRPr="000150EA" w:rsidRDefault="00054BCA" w:rsidP="00AF7344">
            <w:pPr>
              <w:autoSpaceDE w:val="0"/>
              <w:autoSpaceDN w:val="0"/>
              <w:adjustRightInd w:val="0"/>
              <w:rPr>
                <w:rFonts w:ascii="Arial" w:hAnsi="Arial" w:cs="Arial"/>
                <w:sz w:val="22"/>
                <w:szCs w:val="22"/>
              </w:rPr>
            </w:pPr>
          </w:p>
        </w:tc>
      </w:tr>
      <w:tr w:rsidR="00544CB5" w:rsidRPr="000150EA" w14:paraId="41296CC4" w14:textId="77777777" w:rsidTr="007769C8">
        <w:tc>
          <w:tcPr>
            <w:tcW w:w="3189" w:type="dxa"/>
          </w:tcPr>
          <w:p w14:paraId="64859189" w14:textId="77777777" w:rsidR="00544CB5" w:rsidRPr="000150EA" w:rsidRDefault="00544CB5" w:rsidP="007769C8">
            <w:pPr>
              <w:numPr>
                <w:ilvl w:val="0"/>
                <w:numId w:val="4"/>
              </w:numPr>
              <w:tabs>
                <w:tab w:val="clear" w:pos="360"/>
                <w:tab w:val="num" w:pos="540"/>
              </w:tabs>
              <w:ind w:left="540" w:hanging="540"/>
              <w:rPr>
                <w:rFonts w:ascii="Arial" w:hAnsi="Arial" w:cs="Arial"/>
                <w:sz w:val="22"/>
                <w:szCs w:val="22"/>
              </w:rPr>
            </w:pPr>
            <w:r w:rsidRPr="000150EA">
              <w:rPr>
                <w:rFonts w:ascii="Arial" w:hAnsi="Arial" w:cs="Arial"/>
                <w:sz w:val="22"/>
                <w:szCs w:val="22"/>
              </w:rPr>
              <w:t>Hvordan følges op på ydel</w:t>
            </w:r>
            <w:r w:rsidRPr="000150EA">
              <w:rPr>
                <w:rFonts w:ascii="Arial" w:hAnsi="Arial" w:cs="Arial"/>
                <w:sz w:val="22"/>
                <w:szCs w:val="22"/>
              </w:rPr>
              <w:softHyphen/>
              <w:t>sen?</w:t>
            </w:r>
          </w:p>
        </w:tc>
        <w:tc>
          <w:tcPr>
            <w:tcW w:w="6589" w:type="dxa"/>
          </w:tcPr>
          <w:p w14:paraId="732D132D" w14:textId="77777777" w:rsidR="00544CB5" w:rsidRPr="000150EA" w:rsidRDefault="005D7362" w:rsidP="005D7362">
            <w:pPr>
              <w:autoSpaceDE w:val="0"/>
              <w:autoSpaceDN w:val="0"/>
              <w:adjustRightInd w:val="0"/>
              <w:rPr>
                <w:rFonts w:ascii="Arial" w:hAnsi="Arial" w:cs="Arial"/>
                <w:sz w:val="22"/>
                <w:szCs w:val="22"/>
              </w:rPr>
            </w:pPr>
            <w:r w:rsidRPr="000150EA">
              <w:rPr>
                <w:rFonts w:ascii="Arial" w:hAnsi="Arial" w:cs="Arial"/>
                <w:sz w:val="22"/>
                <w:szCs w:val="22"/>
                <w:lang w:eastAsia="en-US"/>
              </w:rPr>
              <w:t>Effekten af aktiviteten dokumenteres i forhold til den</w:t>
            </w:r>
            <w:r w:rsidR="00AF7344" w:rsidRPr="000150EA">
              <w:rPr>
                <w:rFonts w:ascii="Arial" w:hAnsi="Arial" w:cs="Arial"/>
                <w:sz w:val="22"/>
                <w:szCs w:val="22"/>
                <w:lang w:eastAsia="en-US"/>
              </w:rPr>
              <w:t xml:space="preserve"> pædagogisk</w:t>
            </w:r>
            <w:r w:rsidRPr="000150EA">
              <w:rPr>
                <w:rFonts w:ascii="Arial" w:hAnsi="Arial" w:cs="Arial"/>
                <w:sz w:val="22"/>
                <w:szCs w:val="22"/>
                <w:lang w:eastAsia="en-US"/>
              </w:rPr>
              <w:t>e</w:t>
            </w:r>
            <w:r w:rsidR="00AF7344" w:rsidRPr="000150EA">
              <w:rPr>
                <w:rFonts w:ascii="Arial" w:hAnsi="Arial" w:cs="Arial"/>
                <w:sz w:val="22"/>
                <w:szCs w:val="22"/>
                <w:lang w:eastAsia="en-US"/>
              </w:rPr>
              <w:t xml:space="preserve"> handleplan af Vordingborg Sociale Virksomhed. Borgerens befin</w:t>
            </w:r>
            <w:r w:rsidR="008703BC" w:rsidRPr="000150EA">
              <w:rPr>
                <w:rFonts w:ascii="Arial" w:hAnsi="Arial" w:cs="Arial"/>
                <w:sz w:val="22"/>
                <w:szCs w:val="22"/>
                <w:lang w:eastAsia="en-US"/>
              </w:rPr>
              <w:softHyphen/>
            </w:r>
            <w:r w:rsidR="00AF7344" w:rsidRPr="000150EA">
              <w:rPr>
                <w:rFonts w:ascii="Arial" w:hAnsi="Arial" w:cs="Arial"/>
                <w:sz w:val="22"/>
                <w:szCs w:val="22"/>
                <w:lang w:eastAsia="en-US"/>
              </w:rPr>
              <w:t>dende og udvikling beskrives, og indsatsen dokumenteres i rela</w:t>
            </w:r>
            <w:r w:rsidR="008703BC" w:rsidRPr="000150EA">
              <w:rPr>
                <w:rFonts w:ascii="Arial" w:hAnsi="Arial" w:cs="Arial"/>
                <w:sz w:val="22"/>
                <w:szCs w:val="22"/>
                <w:lang w:eastAsia="en-US"/>
              </w:rPr>
              <w:softHyphen/>
            </w:r>
            <w:r w:rsidR="00AF7344" w:rsidRPr="000150EA">
              <w:rPr>
                <w:rFonts w:ascii="Arial" w:hAnsi="Arial" w:cs="Arial"/>
                <w:sz w:val="22"/>
                <w:szCs w:val="22"/>
                <w:lang w:eastAsia="en-US"/>
              </w:rPr>
              <w:t>tion til borgerens udtryk og trivsel og ud fra de pædagogiske mål</w:t>
            </w:r>
            <w:r w:rsidR="008703BC" w:rsidRPr="000150EA">
              <w:rPr>
                <w:rFonts w:ascii="Arial" w:hAnsi="Arial" w:cs="Arial"/>
                <w:sz w:val="22"/>
                <w:szCs w:val="22"/>
                <w:lang w:eastAsia="en-US"/>
              </w:rPr>
              <w:softHyphen/>
            </w:r>
            <w:r w:rsidR="00AF7344" w:rsidRPr="000150EA">
              <w:rPr>
                <w:rFonts w:ascii="Arial" w:hAnsi="Arial" w:cs="Arial"/>
                <w:sz w:val="22"/>
                <w:szCs w:val="22"/>
                <w:lang w:eastAsia="en-US"/>
              </w:rPr>
              <w:t>sætninger.</w:t>
            </w:r>
          </w:p>
          <w:p w14:paraId="2345A075" w14:textId="77777777" w:rsidR="00544CB5" w:rsidRPr="000150EA" w:rsidRDefault="00544CB5">
            <w:pPr>
              <w:rPr>
                <w:rFonts w:ascii="Arial" w:hAnsi="Arial" w:cs="Arial"/>
                <w:sz w:val="22"/>
                <w:szCs w:val="22"/>
              </w:rPr>
            </w:pPr>
          </w:p>
        </w:tc>
      </w:tr>
      <w:tr w:rsidR="00544CB5" w:rsidRPr="000150EA" w14:paraId="48B9B624" w14:textId="77777777" w:rsidTr="007769C8">
        <w:tc>
          <w:tcPr>
            <w:tcW w:w="3189" w:type="dxa"/>
          </w:tcPr>
          <w:p w14:paraId="6D3E60E2" w14:textId="77777777" w:rsidR="00544CB5" w:rsidRPr="000150EA" w:rsidRDefault="00544CB5" w:rsidP="007769C8">
            <w:pPr>
              <w:numPr>
                <w:ilvl w:val="0"/>
                <w:numId w:val="4"/>
              </w:numPr>
              <w:tabs>
                <w:tab w:val="clear" w:pos="360"/>
                <w:tab w:val="num" w:pos="540"/>
              </w:tabs>
              <w:ind w:left="540" w:hanging="540"/>
              <w:rPr>
                <w:rFonts w:ascii="Arial" w:hAnsi="Arial" w:cs="Arial"/>
                <w:sz w:val="22"/>
                <w:szCs w:val="22"/>
              </w:rPr>
            </w:pPr>
            <w:r w:rsidRPr="000150EA">
              <w:rPr>
                <w:rFonts w:ascii="Arial" w:hAnsi="Arial" w:cs="Arial"/>
                <w:sz w:val="22"/>
                <w:szCs w:val="22"/>
              </w:rPr>
              <w:t>Brugerundersøgelse?</w:t>
            </w:r>
          </w:p>
        </w:tc>
        <w:tc>
          <w:tcPr>
            <w:tcW w:w="6589" w:type="dxa"/>
          </w:tcPr>
          <w:p w14:paraId="0D17BB76" w14:textId="77777777" w:rsidR="00544CB5" w:rsidRPr="000150EA" w:rsidRDefault="00536911">
            <w:pPr>
              <w:rPr>
                <w:rFonts w:ascii="Arial" w:hAnsi="Arial" w:cs="Arial"/>
                <w:sz w:val="22"/>
                <w:szCs w:val="22"/>
              </w:rPr>
            </w:pPr>
            <w:r>
              <w:rPr>
                <w:rFonts w:ascii="Arial" w:hAnsi="Arial" w:cs="Arial"/>
                <w:sz w:val="22"/>
                <w:szCs w:val="22"/>
              </w:rPr>
              <w:t>Ja</w:t>
            </w:r>
          </w:p>
          <w:p w14:paraId="627F4CFF" w14:textId="77777777" w:rsidR="00544CB5" w:rsidRPr="000150EA" w:rsidRDefault="00544CB5">
            <w:pPr>
              <w:rPr>
                <w:rFonts w:ascii="Arial" w:hAnsi="Arial" w:cs="Arial"/>
                <w:sz w:val="22"/>
                <w:szCs w:val="22"/>
              </w:rPr>
            </w:pPr>
          </w:p>
        </w:tc>
      </w:tr>
      <w:tr w:rsidR="00544CB5" w:rsidRPr="000150EA" w14:paraId="3C5DF0E2" w14:textId="77777777" w:rsidTr="007769C8">
        <w:trPr>
          <w:trHeight w:val="457"/>
        </w:trPr>
        <w:tc>
          <w:tcPr>
            <w:tcW w:w="3189" w:type="dxa"/>
          </w:tcPr>
          <w:p w14:paraId="178D6550" w14:textId="77777777" w:rsidR="00544CB5" w:rsidRPr="000150EA" w:rsidRDefault="00544CB5" w:rsidP="007769C8">
            <w:pPr>
              <w:numPr>
                <w:ilvl w:val="0"/>
                <w:numId w:val="4"/>
              </w:numPr>
              <w:tabs>
                <w:tab w:val="clear" w:pos="360"/>
                <w:tab w:val="num" w:pos="540"/>
              </w:tabs>
              <w:ind w:left="540" w:hanging="540"/>
              <w:rPr>
                <w:rFonts w:ascii="Arial" w:hAnsi="Arial" w:cs="Arial"/>
                <w:sz w:val="22"/>
                <w:szCs w:val="22"/>
              </w:rPr>
            </w:pPr>
            <w:r w:rsidRPr="000150EA">
              <w:rPr>
                <w:rFonts w:ascii="Arial" w:hAnsi="Arial" w:cs="Arial"/>
                <w:sz w:val="22"/>
                <w:szCs w:val="22"/>
              </w:rPr>
              <w:t>Er der særlige forhold at ta</w:t>
            </w:r>
            <w:r w:rsidRPr="000150EA">
              <w:rPr>
                <w:rFonts w:ascii="Arial" w:hAnsi="Arial" w:cs="Arial"/>
                <w:sz w:val="22"/>
                <w:szCs w:val="22"/>
              </w:rPr>
              <w:softHyphen/>
              <w:t>ge hensyn til?</w:t>
            </w:r>
          </w:p>
          <w:p w14:paraId="2674668F" w14:textId="77777777" w:rsidR="00167805" w:rsidRPr="000150EA" w:rsidRDefault="00167805" w:rsidP="00167805">
            <w:pPr>
              <w:ind w:left="540"/>
              <w:rPr>
                <w:rFonts w:ascii="Arial" w:hAnsi="Arial" w:cs="Arial"/>
                <w:sz w:val="22"/>
                <w:szCs w:val="22"/>
              </w:rPr>
            </w:pPr>
          </w:p>
        </w:tc>
        <w:tc>
          <w:tcPr>
            <w:tcW w:w="6589" w:type="dxa"/>
          </w:tcPr>
          <w:p w14:paraId="5A8F5423" w14:textId="77777777" w:rsidR="00544CB5" w:rsidRPr="000150EA" w:rsidRDefault="00054BCA">
            <w:pPr>
              <w:rPr>
                <w:rFonts w:ascii="Arial" w:hAnsi="Arial" w:cs="Arial"/>
                <w:sz w:val="22"/>
                <w:szCs w:val="22"/>
              </w:rPr>
            </w:pPr>
            <w:r w:rsidRPr="000150EA">
              <w:rPr>
                <w:rFonts w:ascii="Arial" w:hAnsi="Arial" w:cs="Arial"/>
                <w:sz w:val="22"/>
                <w:szCs w:val="22"/>
              </w:rPr>
              <w:t>Nej</w:t>
            </w:r>
          </w:p>
          <w:p w14:paraId="479BBAE6" w14:textId="77777777" w:rsidR="00544CB5" w:rsidRPr="000150EA" w:rsidRDefault="00544CB5">
            <w:pPr>
              <w:rPr>
                <w:rFonts w:ascii="Arial" w:hAnsi="Arial" w:cs="Arial"/>
                <w:sz w:val="22"/>
                <w:szCs w:val="22"/>
              </w:rPr>
            </w:pPr>
          </w:p>
        </w:tc>
      </w:tr>
      <w:tr w:rsidR="007769C8" w:rsidRPr="000150EA" w14:paraId="47C49FA7" w14:textId="77777777" w:rsidTr="007769C8">
        <w:tc>
          <w:tcPr>
            <w:tcW w:w="3189" w:type="dxa"/>
          </w:tcPr>
          <w:p w14:paraId="7AEED415" w14:textId="77777777" w:rsidR="007769C8" w:rsidRPr="000150EA" w:rsidRDefault="007769C8" w:rsidP="007769C8">
            <w:pPr>
              <w:numPr>
                <w:ilvl w:val="0"/>
                <w:numId w:val="4"/>
              </w:numPr>
              <w:tabs>
                <w:tab w:val="clear" w:pos="360"/>
                <w:tab w:val="num" w:pos="540"/>
              </w:tabs>
              <w:ind w:left="540" w:hanging="540"/>
              <w:rPr>
                <w:rFonts w:ascii="Arial" w:hAnsi="Arial" w:cs="Arial"/>
                <w:sz w:val="22"/>
                <w:szCs w:val="22"/>
              </w:rPr>
            </w:pPr>
            <w:r w:rsidRPr="000150EA">
              <w:rPr>
                <w:rFonts w:ascii="Arial" w:hAnsi="Arial" w:cs="Arial"/>
                <w:sz w:val="22"/>
                <w:szCs w:val="22"/>
              </w:rPr>
              <w:t>Hvilke klagemuligheder er der?</w:t>
            </w:r>
          </w:p>
        </w:tc>
        <w:tc>
          <w:tcPr>
            <w:tcW w:w="6589" w:type="dxa"/>
          </w:tcPr>
          <w:p w14:paraId="374B1C7F" w14:textId="77777777" w:rsidR="00167805" w:rsidRPr="000150EA" w:rsidRDefault="00A445E4" w:rsidP="00A445E4">
            <w:pPr>
              <w:pStyle w:val="Body1"/>
              <w:spacing w:after="0" w:line="240" w:lineRule="auto"/>
              <w:rPr>
                <w:rFonts w:ascii="Arial" w:hAnsi="Arial" w:cs="Arial"/>
                <w:color w:val="auto"/>
              </w:rPr>
            </w:pPr>
            <w:r w:rsidRPr="000150EA">
              <w:rPr>
                <w:rFonts w:ascii="Arial" w:hAnsi="Arial" w:cs="Arial"/>
                <w:color w:val="auto"/>
              </w:rPr>
              <w:t xml:space="preserve">Hvis du ikke er enig i afgørelsen, har du mulighed for at klage. </w:t>
            </w:r>
          </w:p>
          <w:p w14:paraId="5790F925" w14:textId="77777777" w:rsidR="00A445E4" w:rsidRPr="000150EA" w:rsidRDefault="00A445E4" w:rsidP="00A445E4">
            <w:pPr>
              <w:pStyle w:val="Body1"/>
              <w:spacing w:after="0" w:line="240" w:lineRule="auto"/>
              <w:rPr>
                <w:rFonts w:ascii="Arial" w:hAnsi="Arial" w:cs="Arial"/>
                <w:color w:val="auto"/>
              </w:rPr>
            </w:pPr>
            <w:r w:rsidRPr="000150EA">
              <w:rPr>
                <w:rFonts w:ascii="Arial" w:hAnsi="Arial" w:cs="Arial"/>
                <w:color w:val="auto"/>
              </w:rPr>
              <w:t>Din klage skal være modtaget indenfor almindelig kontortid senest 4 uger efter, at du har modtaget afgørelsen.</w:t>
            </w:r>
          </w:p>
          <w:p w14:paraId="6FB2E571" w14:textId="77777777" w:rsidR="00A445E4" w:rsidRPr="000150EA" w:rsidRDefault="00A445E4" w:rsidP="00A445E4">
            <w:pPr>
              <w:pStyle w:val="Body1"/>
              <w:spacing w:after="0" w:line="240" w:lineRule="auto"/>
              <w:rPr>
                <w:rFonts w:ascii="Arial" w:hAnsi="Arial" w:cs="Arial"/>
                <w:color w:val="auto"/>
              </w:rPr>
            </w:pPr>
          </w:p>
          <w:p w14:paraId="3D191A8F" w14:textId="08E4848A" w:rsidR="00A445E4" w:rsidRPr="004F2D78" w:rsidRDefault="00A445E4" w:rsidP="00A445E4">
            <w:pPr>
              <w:pStyle w:val="Body1"/>
              <w:spacing w:after="0" w:line="240" w:lineRule="auto"/>
              <w:rPr>
                <w:rFonts w:ascii="Arial" w:hAnsi="Arial" w:cs="Arial"/>
                <w:color w:val="auto"/>
              </w:rPr>
            </w:pPr>
            <w:r w:rsidRPr="000150EA">
              <w:rPr>
                <w:rFonts w:ascii="Arial" w:hAnsi="Arial" w:cs="Arial"/>
                <w:color w:val="auto"/>
              </w:rPr>
              <w:t xml:space="preserve">Hvis du klager skriftligt, skal du sende din klage til Vordingborg </w:t>
            </w:r>
            <w:r w:rsidRPr="004F2D78">
              <w:rPr>
                <w:rFonts w:ascii="Arial" w:hAnsi="Arial" w:cs="Arial"/>
                <w:color w:val="auto"/>
              </w:rPr>
              <w:t xml:space="preserve">Kommune, </w:t>
            </w:r>
            <w:r w:rsidR="00361A5F" w:rsidRPr="004F2D78">
              <w:rPr>
                <w:rFonts w:ascii="Arial" w:hAnsi="Arial" w:cs="Arial"/>
                <w:color w:val="auto"/>
              </w:rPr>
              <w:t xml:space="preserve">Center </w:t>
            </w:r>
            <w:r w:rsidR="00861F0F" w:rsidRPr="004F2D78">
              <w:rPr>
                <w:rFonts w:ascii="Arial" w:hAnsi="Arial" w:cs="Arial"/>
                <w:color w:val="auto"/>
              </w:rPr>
              <w:t>for Psykiatri og Handicap</w:t>
            </w:r>
            <w:r w:rsidRPr="004F2D78">
              <w:rPr>
                <w:rFonts w:ascii="Arial" w:hAnsi="Arial" w:cs="Arial"/>
                <w:color w:val="auto"/>
              </w:rPr>
              <w:t>, Valdemarsgade 43, 4760 Vordingborg.</w:t>
            </w:r>
          </w:p>
          <w:p w14:paraId="071CB931" w14:textId="77777777" w:rsidR="00A445E4" w:rsidRPr="004F2D78" w:rsidRDefault="00A445E4" w:rsidP="00A445E4">
            <w:pPr>
              <w:pStyle w:val="Body1"/>
              <w:spacing w:after="0" w:line="240" w:lineRule="auto"/>
              <w:rPr>
                <w:rFonts w:ascii="Arial" w:hAnsi="Arial" w:cs="Arial"/>
                <w:color w:val="auto"/>
              </w:rPr>
            </w:pPr>
          </w:p>
          <w:p w14:paraId="73F94D16" w14:textId="15E0A67D" w:rsidR="00A445E4" w:rsidRPr="004F2D78" w:rsidRDefault="00A445E4" w:rsidP="00A445E4">
            <w:pPr>
              <w:pStyle w:val="Body1"/>
              <w:spacing w:after="0" w:line="240" w:lineRule="auto"/>
              <w:rPr>
                <w:rFonts w:ascii="Arial" w:hAnsi="Arial" w:cs="Arial"/>
                <w:color w:val="auto"/>
              </w:rPr>
            </w:pPr>
            <w:r w:rsidRPr="004F2D78">
              <w:rPr>
                <w:rFonts w:ascii="Arial" w:hAnsi="Arial" w:cs="Arial"/>
                <w:color w:val="auto"/>
              </w:rPr>
              <w:t xml:space="preserve">Hvis du klager mundtligt, skal du kontakte </w:t>
            </w:r>
            <w:r w:rsidR="00361A5F" w:rsidRPr="004F2D78">
              <w:rPr>
                <w:rFonts w:ascii="Arial" w:hAnsi="Arial" w:cs="Arial"/>
                <w:color w:val="auto"/>
              </w:rPr>
              <w:t>Center</w:t>
            </w:r>
            <w:r w:rsidR="00861F0F" w:rsidRPr="004F2D78">
              <w:rPr>
                <w:rFonts w:ascii="Arial" w:hAnsi="Arial" w:cs="Arial"/>
                <w:color w:val="auto"/>
              </w:rPr>
              <w:t xml:space="preserve"> for Psykiatri og Handicap</w:t>
            </w:r>
            <w:r w:rsidRPr="004F2D78">
              <w:rPr>
                <w:rFonts w:ascii="Arial" w:hAnsi="Arial" w:cs="Arial"/>
                <w:color w:val="auto"/>
              </w:rPr>
              <w:t xml:space="preserve"> på tlf. 55 36 29 30. Du vil herefter blive kontaktet af en </w:t>
            </w:r>
            <w:r w:rsidR="00361A5F" w:rsidRPr="004F2D78">
              <w:rPr>
                <w:rFonts w:ascii="Arial" w:hAnsi="Arial" w:cs="Arial"/>
                <w:color w:val="auto"/>
              </w:rPr>
              <w:t>sagsbehandler</w:t>
            </w:r>
            <w:r w:rsidRPr="004F2D78">
              <w:rPr>
                <w:rFonts w:ascii="Arial" w:hAnsi="Arial" w:cs="Arial"/>
                <w:color w:val="auto"/>
              </w:rPr>
              <w:t xml:space="preserve">, der vil hjælpe dig med at skrive klagen. </w:t>
            </w:r>
          </w:p>
          <w:p w14:paraId="3E0F3F5A" w14:textId="77777777" w:rsidR="00A445E4" w:rsidRPr="004F2D78" w:rsidRDefault="00A445E4" w:rsidP="00A445E4">
            <w:pPr>
              <w:pStyle w:val="Body1"/>
              <w:spacing w:after="0" w:line="240" w:lineRule="auto"/>
              <w:rPr>
                <w:rFonts w:ascii="Arial" w:hAnsi="Arial" w:cs="Arial"/>
                <w:color w:val="auto"/>
              </w:rPr>
            </w:pPr>
          </w:p>
          <w:p w14:paraId="69FE2AFF" w14:textId="77777777" w:rsidR="00A445E4" w:rsidRPr="000150EA" w:rsidRDefault="00A445E4" w:rsidP="00A445E4">
            <w:pPr>
              <w:pStyle w:val="Body1"/>
              <w:spacing w:after="0" w:line="240" w:lineRule="auto"/>
              <w:rPr>
                <w:rFonts w:ascii="Arial" w:hAnsi="Arial" w:cs="Arial"/>
                <w:color w:val="auto"/>
              </w:rPr>
            </w:pPr>
            <w:r w:rsidRPr="004F2D78">
              <w:rPr>
                <w:rFonts w:ascii="Arial" w:hAnsi="Arial" w:cs="Arial"/>
                <w:color w:val="auto"/>
              </w:rPr>
              <w:t xml:space="preserve">Når din klage er modtaget, vil afgørelsen blive vurderet </w:t>
            </w:r>
            <w:r w:rsidRPr="000150EA">
              <w:rPr>
                <w:rFonts w:ascii="Arial" w:hAnsi="Arial" w:cs="Arial"/>
                <w:color w:val="auto"/>
              </w:rPr>
              <w:t>igen. Hvis vi giver dig helt eller delvist medhold, vil du få besked indenfor 4 uger. Hvis vi fastholder afgørelsen, vil din klage og sagens akter blive sendt Ankestyrelsen indenfor 4 uger.</w:t>
            </w:r>
          </w:p>
          <w:p w14:paraId="56C46788" w14:textId="77777777" w:rsidR="007769C8" w:rsidRPr="000150EA" w:rsidRDefault="007769C8" w:rsidP="007769C8">
            <w:pPr>
              <w:rPr>
                <w:rFonts w:ascii="Arial" w:hAnsi="Arial" w:cs="Arial"/>
                <w:sz w:val="22"/>
                <w:szCs w:val="22"/>
              </w:rPr>
            </w:pPr>
          </w:p>
        </w:tc>
      </w:tr>
    </w:tbl>
    <w:p w14:paraId="5D2D9BF0" w14:textId="77777777" w:rsidR="007769C8" w:rsidRPr="000150EA" w:rsidRDefault="007769C8" w:rsidP="00361A5F">
      <w:pPr>
        <w:rPr>
          <w:rFonts w:ascii="Arial" w:hAnsi="Arial" w:cs="Arial"/>
          <w:sz w:val="22"/>
          <w:szCs w:val="22"/>
        </w:rPr>
      </w:pPr>
    </w:p>
    <w:sectPr w:rsidR="007769C8" w:rsidRPr="000150EA" w:rsidSect="00CD0294">
      <w:headerReference w:type="even" r:id="rId9"/>
      <w:headerReference w:type="default" r:id="rId10"/>
      <w:footerReference w:type="even" r:id="rId11"/>
      <w:footerReference w:type="default" r:id="rId12"/>
      <w:headerReference w:type="first" r:id="rId13"/>
      <w:footerReference w:type="first" r:id="rId14"/>
      <w:pgSz w:w="11907" w:h="16840" w:code="9"/>
      <w:pgMar w:top="1701" w:right="1134" w:bottom="85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F8600" w14:textId="77777777" w:rsidR="00174241" w:rsidRDefault="00174241" w:rsidP="00314B0E">
      <w:r>
        <w:separator/>
      </w:r>
    </w:p>
  </w:endnote>
  <w:endnote w:type="continuationSeparator" w:id="0">
    <w:p w14:paraId="69EFF9B5" w14:textId="77777777" w:rsidR="00174241" w:rsidRDefault="00174241" w:rsidP="00314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9C32F" w14:textId="77777777" w:rsidR="005332E3" w:rsidRDefault="005332E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7CF53" w14:textId="77777777" w:rsidR="005332E3" w:rsidRDefault="005332E3" w:rsidP="005332E3">
    <w:pPr>
      <w:rPr>
        <w:rFonts w:ascii="Arial" w:hAnsi="Arial" w:cs="Arial"/>
        <w:sz w:val="18"/>
        <w:szCs w:val="22"/>
      </w:rPr>
    </w:pPr>
    <w:r>
      <w:rPr>
        <w:rFonts w:ascii="Arial" w:hAnsi="Arial" w:cs="Arial"/>
        <w:sz w:val="18"/>
      </w:rPr>
      <w:t xml:space="preserve">Godkendt af Kommunalbestyrelsen d. 29. maj 2024 </w:t>
    </w:r>
  </w:p>
  <w:p w14:paraId="31553BB9" w14:textId="566EE4A8" w:rsidR="009D34BF" w:rsidRPr="004F2D78" w:rsidRDefault="00242796" w:rsidP="004F2D78">
    <w:pPr>
      <w:rPr>
        <w:rStyle w:val="Sidetal"/>
        <w:rFonts w:ascii="Arial" w:hAnsi="Arial" w:cs="Arial"/>
        <w:sz w:val="18"/>
      </w:rPr>
    </w:pPr>
    <w:r>
      <w:rPr>
        <w:rFonts w:ascii="Arial" w:hAnsi="Arial" w:cs="Arial"/>
        <w:sz w:val="20"/>
      </w:rPr>
      <w:tab/>
    </w:r>
  </w:p>
  <w:p w14:paraId="2DE0FAEE" w14:textId="77777777" w:rsidR="009D34BF" w:rsidRDefault="009D34BF" w:rsidP="007769C8">
    <w:pPr>
      <w:pStyle w:val="Sidehoved"/>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7FE52" w14:textId="77777777" w:rsidR="005332E3" w:rsidRDefault="005332E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1C09E" w14:textId="77777777" w:rsidR="00174241" w:rsidRDefault="00174241" w:rsidP="00314B0E">
      <w:r>
        <w:separator/>
      </w:r>
    </w:p>
  </w:footnote>
  <w:footnote w:type="continuationSeparator" w:id="0">
    <w:p w14:paraId="3E8A5F8B" w14:textId="77777777" w:rsidR="00174241" w:rsidRDefault="00174241" w:rsidP="00314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ECEA8" w14:textId="77777777" w:rsidR="005332E3" w:rsidRDefault="005332E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A7D2D" w14:textId="77777777" w:rsidR="009D34BF" w:rsidRPr="00F146CB" w:rsidRDefault="009D34BF" w:rsidP="007769C8">
    <w:pPr>
      <w:jc w:val="right"/>
      <w:rPr>
        <w:rFonts w:cs="Arial"/>
        <w:szCs w:val="20"/>
      </w:rPr>
    </w:pPr>
    <w:r>
      <w:rPr>
        <w:rFonts w:cs="Arial"/>
        <w:noProof/>
      </w:rPr>
      <w:drawing>
        <wp:inline distT="0" distB="0" distL="0" distR="0" wp14:anchorId="2435E0B3" wp14:editId="41F9E741">
          <wp:extent cx="2333625" cy="695325"/>
          <wp:effectExtent l="19050" t="0" r="9525" b="0"/>
          <wp:docPr id="1" name="Billede 1" descr="Skjold_navn_lille_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jold_navn_lille_sh"/>
                  <pic:cNvPicPr>
                    <a:picLocks noChangeAspect="1" noChangeArrowheads="1"/>
                  </pic:cNvPicPr>
                </pic:nvPicPr>
                <pic:blipFill>
                  <a:blip r:embed="rId1"/>
                  <a:srcRect/>
                  <a:stretch>
                    <a:fillRect/>
                  </a:stretch>
                </pic:blipFill>
                <pic:spPr bwMode="auto">
                  <a:xfrm>
                    <a:off x="0" y="0"/>
                    <a:ext cx="2333625" cy="695325"/>
                  </a:xfrm>
                  <a:prstGeom prst="rect">
                    <a:avLst/>
                  </a:prstGeom>
                  <a:noFill/>
                  <a:ln w="9525">
                    <a:noFill/>
                    <a:miter lim="800000"/>
                    <a:headEnd/>
                    <a:tailEnd/>
                  </a:ln>
                </pic:spPr>
              </pic:pic>
            </a:graphicData>
          </a:graphic>
        </wp:inline>
      </w:drawing>
    </w:r>
  </w:p>
  <w:p w14:paraId="04F0FF2B" w14:textId="77777777" w:rsidR="009D34BF" w:rsidRPr="00F146CB" w:rsidRDefault="009D34BF">
    <w:pPr>
      <w:pStyle w:val="Sidehoved"/>
      <w:tabs>
        <w:tab w:val="clear" w:pos="4819"/>
      </w:tabs>
      <w:jc w:val="center"/>
      <w:rPr>
        <w:rFonts w:ascii="Arial" w:hAnsi="Arial" w:cs="Arial"/>
        <w:sz w:val="20"/>
      </w:rPr>
    </w:pPr>
  </w:p>
  <w:p w14:paraId="2C79C39A" w14:textId="77777777" w:rsidR="009D34BF" w:rsidRDefault="009D34BF">
    <w:pPr>
      <w:pStyle w:val="Sidehoved"/>
      <w:tabs>
        <w:tab w:val="clear" w:pos="4819"/>
      </w:tabs>
      <w:jc w:val="center"/>
      <w:rPr>
        <w:rFonts w:ascii="Arial" w:hAnsi="Arial" w:cs="Arial"/>
        <w:b/>
      </w:rPr>
    </w:pPr>
    <w:r w:rsidRPr="00F146CB">
      <w:rPr>
        <w:rFonts w:ascii="Arial" w:hAnsi="Arial" w:cs="Arial"/>
        <w:b/>
      </w:rPr>
      <w:t>Kvalitetsstandard</w:t>
    </w:r>
    <w:r>
      <w:rPr>
        <w:rFonts w:ascii="Arial" w:hAnsi="Arial" w:cs="Arial"/>
        <w:b/>
      </w:rPr>
      <w:t xml:space="preserve"> </w:t>
    </w:r>
  </w:p>
  <w:p w14:paraId="5651C083" w14:textId="77777777" w:rsidR="009D34BF" w:rsidRDefault="009D34BF">
    <w:pPr>
      <w:pStyle w:val="Sidehoved"/>
      <w:tabs>
        <w:tab w:val="clear" w:pos="4819"/>
      </w:tabs>
      <w:jc w:val="center"/>
      <w:rPr>
        <w:rFonts w:ascii="Arial" w:hAnsi="Arial" w:cs="Arial"/>
        <w:b/>
      </w:rPr>
    </w:pPr>
    <w:r>
      <w:rPr>
        <w:rFonts w:ascii="Arial" w:hAnsi="Arial" w:cs="Arial"/>
        <w:b/>
      </w:rPr>
      <w:t>Beskyttet beskæftigelse</w:t>
    </w:r>
  </w:p>
  <w:p w14:paraId="19534C11" w14:textId="77777777" w:rsidR="009D34BF" w:rsidRPr="005D537F" w:rsidRDefault="009D34BF">
    <w:pPr>
      <w:pStyle w:val="Sidehoved"/>
      <w:tabs>
        <w:tab w:val="clear" w:pos="4819"/>
      </w:tabs>
      <w:jc w:val="center"/>
      <w:rPr>
        <w:rFonts w:ascii="Arial" w:hAnsi="Arial" w:cs="Arial"/>
        <w:szCs w:val="26"/>
      </w:rPr>
    </w:pPr>
    <w:r>
      <w:rPr>
        <w:rFonts w:ascii="Arial" w:hAnsi="Arial" w:cs="Arial"/>
        <w:b/>
      </w:rPr>
      <w:t>§ 103 Serviceloven</w:t>
    </w:r>
  </w:p>
  <w:p w14:paraId="2B99DFED" w14:textId="77777777" w:rsidR="009D34BF" w:rsidRPr="00F146CB" w:rsidRDefault="009D34BF">
    <w:pPr>
      <w:pStyle w:val="Sidehoved"/>
      <w:tabs>
        <w:tab w:val="clear" w:pos="4819"/>
        <w:tab w:val="left" w:pos="4111"/>
      </w:tabs>
      <w:rPr>
        <w:rFonts w:ascii="Arial" w:hAnsi="Arial"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19EC1" w14:textId="77777777" w:rsidR="005332E3" w:rsidRDefault="005332E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4C22AB"/>
    <w:multiLevelType w:val="singleLevel"/>
    <w:tmpl w:val="0406000F"/>
    <w:lvl w:ilvl="0">
      <w:start w:val="1"/>
      <w:numFmt w:val="decimal"/>
      <w:lvlText w:val="%1."/>
      <w:lvlJc w:val="left"/>
      <w:pPr>
        <w:tabs>
          <w:tab w:val="num" w:pos="360"/>
        </w:tabs>
        <w:ind w:left="360" w:hanging="360"/>
      </w:pPr>
    </w:lvl>
  </w:abstractNum>
  <w:abstractNum w:abstractNumId="1" w15:restartNumberingAfterBreak="0">
    <w:nsid w:val="4E53122A"/>
    <w:multiLevelType w:val="singleLevel"/>
    <w:tmpl w:val="85C2EFE8"/>
    <w:lvl w:ilvl="0">
      <w:start w:val="1"/>
      <w:numFmt w:val="bullet"/>
      <w:lvlText w:val=""/>
      <w:lvlJc w:val="left"/>
      <w:pPr>
        <w:tabs>
          <w:tab w:val="num" w:pos="360"/>
        </w:tabs>
        <w:ind w:left="360" w:hanging="360"/>
      </w:pPr>
      <w:rPr>
        <w:rFonts w:ascii="Symbol" w:hAnsi="Symbol" w:hint="default"/>
        <w:sz w:val="24"/>
      </w:rPr>
    </w:lvl>
  </w:abstractNum>
  <w:abstractNum w:abstractNumId="2" w15:restartNumberingAfterBreak="0">
    <w:nsid w:val="5860195B"/>
    <w:multiLevelType w:val="singleLevel"/>
    <w:tmpl w:val="85C2EFE8"/>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7C9C360C"/>
    <w:multiLevelType w:val="singleLevel"/>
    <w:tmpl w:val="85C2EFE8"/>
    <w:lvl w:ilvl="0">
      <w:start w:val="1"/>
      <w:numFmt w:val="bullet"/>
      <w:lvlText w:val=""/>
      <w:lvlJc w:val="left"/>
      <w:pPr>
        <w:tabs>
          <w:tab w:val="num" w:pos="360"/>
        </w:tabs>
        <w:ind w:left="360" w:hanging="360"/>
      </w:pPr>
      <w:rPr>
        <w:rFonts w:ascii="Symbol" w:hAnsi="Symbol" w:hint="default"/>
        <w:sz w:val="24"/>
      </w:rPr>
    </w:lvl>
  </w:abstractNum>
  <w:num w:numId="1" w16cid:durableId="645166532">
    <w:abstractNumId w:val="1"/>
  </w:num>
  <w:num w:numId="2" w16cid:durableId="877086489">
    <w:abstractNumId w:val="3"/>
  </w:num>
  <w:num w:numId="3" w16cid:durableId="1358965915">
    <w:abstractNumId w:val="2"/>
  </w:num>
  <w:num w:numId="4" w16cid:durableId="19162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9A3624C7-0A4C-4687-A42F-5124A53AE371}"/>
    <w:docVar w:name="SaveInTemplateCenterEnabled" w:val="False"/>
  </w:docVars>
  <w:rsids>
    <w:rsidRoot w:val="000517F3"/>
    <w:rsid w:val="000150EA"/>
    <w:rsid w:val="000517F3"/>
    <w:rsid w:val="00054BCA"/>
    <w:rsid w:val="00065EA0"/>
    <w:rsid w:val="00090D9F"/>
    <w:rsid w:val="000B5FC1"/>
    <w:rsid w:val="00167805"/>
    <w:rsid w:val="00174241"/>
    <w:rsid w:val="0019461C"/>
    <w:rsid w:val="001C2000"/>
    <w:rsid w:val="001D7662"/>
    <w:rsid w:val="00242796"/>
    <w:rsid w:val="002A3430"/>
    <w:rsid w:val="002C290A"/>
    <w:rsid w:val="002C5301"/>
    <w:rsid w:val="002D56B0"/>
    <w:rsid w:val="002E526C"/>
    <w:rsid w:val="00314B0E"/>
    <w:rsid w:val="00336AD0"/>
    <w:rsid w:val="00356744"/>
    <w:rsid w:val="00361A5F"/>
    <w:rsid w:val="003F0933"/>
    <w:rsid w:val="003F295E"/>
    <w:rsid w:val="003F2CB1"/>
    <w:rsid w:val="00411968"/>
    <w:rsid w:val="0041400F"/>
    <w:rsid w:val="00482C93"/>
    <w:rsid w:val="004963F1"/>
    <w:rsid w:val="004F2B76"/>
    <w:rsid w:val="004F2D78"/>
    <w:rsid w:val="00520D59"/>
    <w:rsid w:val="005332E3"/>
    <w:rsid w:val="00536911"/>
    <w:rsid w:val="00544CB5"/>
    <w:rsid w:val="00561E2A"/>
    <w:rsid w:val="005B6DA4"/>
    <w:rsid w:val="005D7362"/>
    <w:rsid w:val="006276EA"/>
    <w:rsid w:val="00646659"/>
    <w:rsid w:val="0066400C"/>
    <w:rsid w:val="006A5A3B"/>
    <w:rsid w:val="006F67CC"/>
    <w:rsid w:val="00773AB9"/>
    <w:rsid w:val="007769C8"/>
    <w:rsid w:val="007E354F"/>
    <w:rsid w:val="007F4901"/>
    <w:rsid w:val="0084639E"/>
    <w:rsid w:val="00861F0F"/>
    <w:rsid w:val="008630F6"/>
    <w:rsid w:val="008703BC"/>
    <w:rsid w:val="00875F60"/>
    <w:rsid w:val="00886777"/>
    <w:rsid w:val="008F4DB2"/>
    <w:rsid w:val="009D34BF"/>
    <w:rsid w:val="00A445E4"/>
    <w:rsid w:val="00AC69FE"/>
    <w:rsid w:val="00AF2097"/>
    <w:rsid w:val="00AF7344"/>
    <w:rsid w:val="00B1081F"/>
    <w:rsid w:val="00B53FD9"/>
    <w:rsid w:val="00B82796"/>
    <w:rsid w:val="00BF75E1"/>
    <w:rsid w:val="00C75C97"/>
    <w:rsid w:val="00CA063A"/>
    <w:rsid w:val="00CB6125"/>
    <w:rsid w:val="00CC3401"/>
    <w:rsid w:val="00CD0294"/>
    <w:rsid w:val="00CD5DE6"/>
    <w:rsid w:val="00D547DB"/>
    <w:rsid w:val="00DC009B"/>
    <w:rsid w:val="00DD0FF2"/>
    <w:rsid w:val="00DF3840"/>
    <w:rsid w:val="00EC23F2"/>
    <w:rsid w:val="00F461CD"/>
    <w:rsid w:val="00F8035A"/>
    <w:rsid w:val="00FB415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571A627"/>
  <w15:docId w15:val="{0E68708A-99CA-495E-B579-62F929E44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0294"/>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7769C8"/>
    <w:pPr>
      <w:tabs>
        <w:tab w:val="center" w:pos="4819"/>
        <w:tab w:val="right" w:pos="9638"/>
      </w:tabs>
    </w:pPr>
    <w:rPr>
      <w:sz w:val="26"/>
      <w:szCs w:val="20"/>
    </w:rPr>
  </w:style>
  <w:style w:type="character" w:styleId="Sidetal">
    <w:name w:val="page number"/>
    <w:basedOn w:val="Standardskrifttypeiafsnit"/>
    <w:rsid w:val="007769C8"/>
  </w:style>
  <w:style w:type="paragraph" w:customStyle="1" w:styleId="Body1">
    <w:name w:val="Body 1"/>
    <w:basedOn w:val="Normal"/>
    <w:rsid w:val="00A445E4"/>
    <w:pPr>
      <w:spacing w:after="200" w:line="276" w:lineRule="auto"/>
    </w:pPr>
    <w:rPr>
      <w:rFonts w:ascii="Helvetica" w:eastAsia="Calibri" w:hAnsi="Helvetica"/>
      <w:color w:val="000000"/>
      <w:sz w:val="22"/>
      <w:szCs w:val="22"/>
    </w:rPr>
  </w:style>
  <w:style w:type="paragraph" w:styleId="Markeringsbobletekst">
    <w:name w:val="Balloon Text"/>
    <w:basedOn w:val="Normal"/>
    <w:link w:val="MarkeringsbobletekstTegn"/>
    <w:rsid w:val="002C5301"/>
    <w:rPr>
      <w:rFonts w:ascii="Tahoma" w:hAnsi="Tahoma" w:cs="Tahoma"/>
      <w:sz w:val="16"/>
      <w:szCs w:val="16"/>
    </w:rPr>
  </w:style>
  <w:style w:type="character" w:customStyle="1" w:styleId="MarkeringsbobletekstTegn">
    <w:name w:val="Markeringsbobletekst Tegn"/>
    <w:basedOn w:val="Standardskrifttypeiafsnit"/>
    <w:link w:val="Markeringsbobletekst"/>
    <w:rsid w:val="002C5301"/>
    <w:rPr>
      <w:rFonts w:ascii="Tahoma" w:hAnsi="Tahoma" w:cs="Tahoma"/>
      <w:sz w:val="16"/>
      <w:szCs w:val="16"/>
    </w:rPr>
  </w:style>
  <w:style w:type="paragraph" w:styleId="Sidefod">
    <w:name w:val="footer"/>
    <w:basedOn w:val="Normal"/>
    <w:link w:val="SidefodTegn"/>
    <w:rsid w:val="000517F3"/>
    <w:pPr>
      <w:tabs>
        <w:tab w:val="center" w:pos="4819"/>
        <w:tab w:val="right" w:pos="9638"/>
      </w:tabs>
    </w:pPr>
  </w:style>
  <w:style w:type="character" w:customStyle="1" w:styleId="SidefodTegn">
    <w:name w:val="Sidefod Tegn"/>
    <w:basedOn w:val="Standardskrifttypeiafsnit"/>
    <w:link w:val="Sidefod"/>
    <w:rsid w:val="000517F3"/>
    <w:rPr>
      <w:sz w:val="24"/>
      <w:szCs w:val="24"/>
    </w:rPr>
  </w:style>
  <w:style w:type="character" w:styleId="Hyperlink">
    <w:name w:val="Hyperlink"/>
    <w:basedOn w:val="Standardskrifttypeiafsnit"/>
    <w:unhideWhenUsed/>
    <w:rsid w:val="001C2000"/>
    <w:rPr>
      <w:color w:val="0000FF" w:themeColor="hyperlink"/>
      <w:u w:val="single"/>
    </w:rPr>
  </w:style>
  <w:style w:type="character" w:styleId="Ulstomtale">
    <w:name w:val="Unresolved Mention"/>
    <w:basedOn w:val="Standardskrifttypeiafsnit"/>
    <w:uiPriority w:val="99"/>
    <w:semiHidden/>
    <w:unhideWhenUsed/>
    <w:rsid w:val="001C2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205873">
      <w:bodyDiv w:val="1"/>
      <w:marLeft w:val="0"/>
      <w:marRight w:val="0"/>
      <w:marTop w:val="0"/>
      <w:marBottom w:val="0"/>
      <w:divBdr>
        <w:top w:val="none" w:sz="0" w:space="0" w:color="auto"/>
        <w:left w:val="none" w:sz="0" w:space="0" w:color="auto"/>
        <w:bottom w:val="none" w:sz="0" w:space="0" w:color="auto"/>
        <w:right w:val="none" w:sz="0" w:space="0" w:color="auto"/>
      </w:divBdr>
    </w:div>
    <w:div w:id="1362173186">
      <w:bodyDiv w:val="1"/>
      <w:marLeft w:val="0"/>
      <w:marRight w:val="0"/>
      <w:marTop w:val="0"/>
      <w:marBottom w:val="0"/>
      <w:divBdr>
        <w:top w:val="none" w:sz="0" w:space="0" w:color="auto"/>
        <w:left w:val="none" w:sz="0" w:space="0" w:color="auto"/>
        <w:bottom w:val="none" w:sz="0" w:space="0" w:color="auto"/>
        <w:right w:val="none" w:sz="0" w:space="0" w:color="auto"/>
      </w:divBdr>
    </w:div>
    <w:div w:id="198727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ordingborg.dk/kommunen/svarfriste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vordingborg.dk/kommunen/svarfriste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610</Words>
  <Characters>3731</Characters>
  <Application>Microsoft Office Word</Application>
  <DocSecurity>0</DocSecurity>
  <Lines>128</Lines>
  <Paragraphs>52</Paragraphs>
  <ScaleCrop>false</ScaleCrop>
  <HeadingPairs>
    <vt:vector size="2" baseType="variant">
      <vt:variant>
        <vt:lpstr>Titel</vt:lpstr>
      </vt:variant>
      <vt:variant>
        <vt:i4>1</vt:i4>
      </vt:variant>
    </vt:vector>
  </HeadingPairs>
  <TitlesOfParts>
    <vt:vector size="1" baseType="lpstr">
      <vt:lpstr>1</vt:lpstr>
    </vt:vector>
  </TitlesOfParts>
  <Company>Vordingborg Kommune</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Pia Haupt Holm</dc:creator>
  <cp:lastModifiedBy>Ida Agnes Riishøj Edelmark</cp:lastModifiedBy>
  <cp:revision>5</cp:revision>
  <cp:lastPrinted>2015-01-27T09:33:00Z</cp:lastPrinted>
  <dcterms:created xsi:type="dcterms:W3CDTF">2024-01-18T07:49:00Z</dcterms:created>
  <dcterms:modified xsi:type="dcterms:W3CDTF">2024-05-31T09:13:00Z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{12E04C6A-3736-478D-B35E-5D178E36BB46}</vt:lpwstr>
  </property>
</Properties>
</file>